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36906" w14:textId="3768AD6F" w:rsidR="004309EC" w:rsidRPr="0005495E" w:rsidRDefault="004309EC" w:rsidP="004309EC">
      <w:pPr>
        <w:spacing w:line="480" w:lineRule="auto"/>
        <w:jc w:val="center"/>
        <w:rPr>
          <w:rFonts w:ascii="標楷體" w:eastAsia="標楷體" w:hAnsi="標楷體"/>
          <w:b/>
          <w:bCs/>
        </w:rPr>
      </w:pPr>
      <w:bookmarkStart w:id="0" w:name="_GoBack"/>
      <w:bookmarkEnd w:id="0"/>
      <w:r w:rsidRPr="0005495E">
        <w:rPr>
          <w:rFonts w:ascii="標楷體" w:eastAsia="標楷體" w:hAnsi="標楷體"/>
          <w:b/>
          <w:bCs/>
        </w:rPr>
        <w:t>「</w:t>
      </w:r>
      <w:r w:rsidRPr="0005495E">
        <w:rPr>
          <w:rFonts w:ascii="標楷體" w:eastAsia="標楷體" w:hAnsi="標楷體" w:cs="Times New Roman"/>
          <w:b/>
        </w:rPr>
        <w:t>做自己生命的設計師</w:t>
      </w:r>
      <w:r w:rsidRPr="0005495E">
        <w:rPr>
          <w:rFonts w:ascii="標楷體" w:eastAsia="標楷體" w:hAnsi="標楷體"/>
          <w:b/>
          <w:bCs/>
        </w:rPr>
        <w:t>」</w:t>
      </w:r>
      <w:r w:rsidRPr="0005495E">
        <w:rPr>
          <w:rFonts w:ascii="標楷體" w:eastAsia="標楷體" w:hAnsi="標楷體" w:hint="eastAsia"/>
          <w:b/>
          <w:bCs/>
        </w:rPr>
        <w:t>之書籍閱讀報告</w:t>
      </w:r>
    </w:p>
    <w:p w14:paraId="7D3C1EF5" w14:textId="5D1F92C7" w:rsidR="004309EC" w:rsidRPr="0005495E" w:rsidRDefault="009119EA" w:rsidP="00442D10">
      <w:pPr>
        <w:pStyle w:val="a5"/>
        <w:numPr>
          <w:ilvl w:val="0"/>
          <w:numId w:val="3"/>
        </w:numPr>
        <w:spacing w:line="480" w:lineRule="auto"/>
        <w:ind w:leftChars="0"/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hint="eastAsia"/>
          <w:b/>
          <w:bCs/>
        </w:rPr>
        <w:t>書籍的閱讀動機</w:t>
      </w:r>
    </w:p>
    <w:p w14:paraId="6B4E5899" w14:textId="7372DC8D" w:rsidR="00BB3FBF" w:rsidRPr="0005495E" w:rsidRDefault="009119EA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BB3FBF" w:rsidRPr="0005495E">
        <w:rPr>
          <w:rFonts w:ascii="標楷體" w:eastAsia="標楷體" w:hAnsi="標楷體" w:cs="Times New Roman"/>
        </w:rPr>
        <w:t>只有少部分的人，可以在學生時期就找到人生的志向，並在一出社會就有很好的銜接。大部的人，都是不曉得</w:t>
      </w:r>
      <w:r w:rsidR="00F44052" w:rsidRPr="0005495E">
        <w:rPr>
          <w:rFonts w:ascii="標楷體" w:eastAsia="標楷體" w:hAnsi="標楷體" w:cs="Times New Roman"/>
        </w:rPr>
        <w:t>自己想做什麼、適合什麼，於是聽了身旁的人建議，一路升學，畢業之後找相關科系的工作。</w:t>
      </w:r>
    </w:p>
    <w:p w14:paraId="6474F094" w14:textId="753E41F1" w:rsidR="00F44052" w:rsidRPr="0005495E" w:rsidRDefault="00F44052">
      <w:pPr>
        <w:rPr>
          <w:rFonts w:ascii="標楷體" w:eastAsia="標楷體" w:hAnsi="標楷體" w:cs="Times New Roman"/>
        </w:rPr>
      </w:pPr>
    </w:p>
    <w:p w14:paraId="7074B521" w14:textId="5F33CA8A" w:rsidR="00F44052" w:rsidRPr="0005495E" w:rsidRDefault="009119EA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F44052" w:rsidRPr="0005495E">
        <w:rPr>
          <w:rFonts w:ascii="標楷體" w:eastAsia="標楷體" w:hAnsi="標楷體" w:cs="Times New Roman"/>
        </w:rPr>
        <w:t>但實際上畢業以後做的工作，有超過一半以上的人都與原來就讀的科系無關，更何況即使是相關科系，企業所需要的能力也跟學校教育出來的有所差異。這不禁讓我們開始懷疑：「上學真的有用嗎？」，甚至有不少的社會人士提倡與其花四十幾萬上大學、或是一出社會就背學貸，倒不如早一點出社會開始累積。</w:t>
      </w:r>
    </w:p>
    <w:p w14:paraId="30A04F0D" w14:textId="110581AA" w:rsidR="00F44052" w:rsidRPr="0005495E" w:rsidRDefault="00F44052">
      <w:pPr>
        <w:rPr>
          <w:rFonts w:ascii="標楷體" w:eastAsia="標楷體" w:hAnsi="標楷體" w:cs="Times New Roman"/>
        </w:rPr>
      </w:pPr>
    </w:p>
    <w:p w14:paraId="1B4C055E" w14:textId="15D40C95" w:rsidR="00F44052" w:rsidRPr="0005495E" w:rsidRDefault="009119EA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F44052" w:rsidRPr="0005495E">
        <w:rPr>
          <w:rFonts w:ascii="標楷體" w:eastAsia="標楷體" w:hAnsi="標楷體" w:cs="Times New Roman"/>
        </w:rPr>
        <w:t>其實我認為上學與就業並不是對立面，也不是</w:t>
      </w:r>
      <w:r w:rsidR="003B4D73" w:rsidRPr="0005495E">
        <w:rPr>
          <w:rFonts w:ascii="標楷體" w:eastAsia="標楷體" w:hAnsi="標楷體" w:cs="Times New Roman"/>
        </w:rPr>
        <w:t>哪</w:t>
      </w:r>
      <w:r w:rsidR="00F44052" w:rsidRPr="0005495E">
        <w:rPr>
          <w:rFonts w:ascii="標楷體" w:eastAsia="標楷體" w:hAnsi="標楷體" w:cs="Times New Roman"/>
        </w:rPr>
        <w:t>一個先後順序一定才是對的，</w:t>
      </w:r>
      <w:r w:rsidR="003B4D73" w:rsidRPr="0005495E">
        <w:rPr>
          <w:rFonts w:ascii="標楷體" w:eastAsia="標楷體" w:hAnsi="標楷體" w:cs="Times New Roman"/>
        </w:rPr>
        <w:t>我反倒覺得我們所學一定要應用在不只是你的工作，更甚至是人際關係、情緒管理、時間管理、財務管理……等等生活各種層面，才能學以致用，不讓我們的時間是白費的。</w:t>
      </w:r>
    </w:p>
    <w:p w14:paraId="6991DA1A" w14:textId="1B68F81B" w:rsidR="003B4D73" w:rsidRPr="0005495E" w:rsidRDefault="003B4D73">
      <w:pPr>
        <w:rPr>
          <w:rFonts w:ascii="標楷體" w:eastAsia="標楷體" w:hAnsi="標楷體" w:cs="Times New Roman"/>
        </w:rPr>
      </w:pPr>
    </w:p>
    <w:p w14:paraId="2502E36D" w14:textId="4930E2E7" w:rsidR="003B4D73" w:rsidRPr="0005495E" w:rsidRDefault="009119EA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3B4D73" w:rsidRPr="0005495E">
        <w:rPr>
          <w:rFonts w:ascii="標楷體" w:eastAsia="標楷體" w:hAnsi="標楷體" w:cs="Times New Roman"/>
        </w:rPr>
        <w:t>在</w:t>
      </w:r>
      <w:r w:rsidRPr="0005495E">
        <w:rPr>
          <w:rFonts w:ascii="標楷體" w:eastAsia="標楷體" w:hAnsi="標楷體" w:cs="Times New Roman"/>
        </w:rPr>
        <w:t>已經出了社會第四年的我來說，這些正是我親身體驗。</w:t>
      </w:r>
      <w:r w:rsidR="003B4D73" w:rsidRPr="0005495E">
        <w:rPr>
          <w:rFonts w:ascii="標楷體" w:eastAsia="標楷體" w:hAnsi="標楷體" w:cs="Times New Roman"/>
        </w:rPr>
        <w:t>原本學分算剛好的我，卻意外地沒有過一堂通識課，就這樣成了延畢生。當時為了避免畢業的空窗期過長，家人又幫我申請提早入伍，就這樣我先去當兵了。</w:t>
      </w:r>
    </w:p>
    <w:p w14:paraId="6D162046" w14:textId="04E0FC98" w:rsidR="003B4D73" w:rsidRPr="0005495E" w:rsidRDefault="003B4D73">
      <w:pPr>
        <w:rPr>
          <w:rFonts w:ascii="標楷體" w:eastAsia="標楷體" w:hAnsi="標楷體" w:cs="Times New Roman"/>
        </w:rPr>
      </w:pPr>
    </w:p>
    <w:p w14:paraId="4646FAB5" w14:textId="7058EC3D" w:rsidR="003B4D73" w:rsidRPr="0005495E" w:rsidRDefault="009119EA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3B4D73" w:rsidRPr="0005495E">
        <w:rPr>
          <w:rFonts w:ascii="標楷體" w:eastAsia="標楷體" w:hAnsi="標楷體" w:cs="Times New Roman"/>
        </w:rPr>
        <w:t>在當兵的時期，有不少的單位來</w:t>
      </w:r>
      <w:r w:rsidR="00071937" w:rsidRPr="0005495E">
        <w:rPr>
          <w:rFonts w:ascii="標楷體" w:eastAsia="標楷體" w:hAnsi="標楷體" w:cs="Times New Roman"/>
        </w:rPr>
        <w:t>招募徵兵，在當時身上相當缺錢的我、家裡又有一個剛出生沒多久的弟弟需要照顧，深思熟慮了以後覺得這是一份相當穩定的工作，既可以讓家人放心、還可以提供家裡經濟上的支援，覺得雖然辛苦但自己一定挺得過去吧！就這麼進入了國軍的大家庭。</w:t>
      </w:r>
    </w:p>
    <w:p w14:paraId="640F9A16" w14:textId="45972578" w:rsidR="00071937" w:rsidRPr="0005495E" w:rsidRDefault="00071937">
      <w:pPr>
        <w:rPr>
          <w:rFonts w:ascii="標楷體" w:eastAsia="標楷體" w:hAnsi="標楷體" w:cs="Times New Roman"/>
        </w:rPr>
      </w:pPr>
    </w:p>
    <w:p w14:paraId="52854083" w14:textId="4656955A" w:rsidR="00071937" w:rsidRPr="0005495E" w:rsidRDefault="009119EA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071937" w:rsidRPr="0005495E">
        <w:rPr>
          <w:rFonts w:ascii="標楷體" w:eastAsia="標楷體" w:hAnsi="標楷體" w:cs="Times New Roman"/>
        </w:rPr>
        <w:t>可我萬萬沒發現的是，原來做一份完全不適合自己的工作，那是多麼令人感到痛苦的一件事！我試著向單位的人反應能否讓我嘗試不一樣的職位，但卻遭到駁回，他們認為軍人就應該要堅持到底，才是一個男子漢的作為。這樣的情況有些人會選擇直接報退伍，但我因為家裡的關係不敢</w:t>
      </w:r>
      <w:r w:rsidR="00780638" w:rsidRPr="0005495E">
        <w:rPr>
          <w:rFonts w:ascii="標楷體" w:eastAsia="標楷體" w:hAnsi="標楷體" w:cs="Times New Roman"/>
        </w:rPr>
        <w:t>冒險，況且每個月打平的我這樣還要賠錢，我實在不曉得該如何是好……</w:t>
      </w:r>
    </w:p>
    <w:p w14:paraId="2DC91BFE" w14:textId="17439F44" w:rsidR="00780638" w:rsidRPr="0005495E" w:rsidRDefault="00780638">
      <w:pPr>
        <w:rPr>
          <w:rFonts w:ascii="標楷體" w:eastAsia="標楷體" w:hAnsi="標楷體" w:cs="Times New Roman"/>
        </w:rPr>
      </w:pPr>
    </w:p>
    <w:p w14:paraId="1841ABD4" w14:textId="2DBCDB44" w:rsidR="00780638" w:rsidRPr="0005495E" w:rsidRDefault="00442D10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780638" w:rsidRPr="0005495E">
        <w:rPr>
          <w:rFonts w:ascii="標楷體" w:eastAsia="標楷體" w:hAnsi="標楷體" w:cs="Times New Roman"/>
        </w:rPr>
        <w:t>人生雖然痛苦，但只要繼續走下去，總會看見希望的。在一次接洽外部廠商的時候，我與一位木工師傅聊聊我的狀況，他推薦我去了解何謂「自我探索」，這可以幫助我對於未來不再感到如此迷茫，至少能有一個前進的方向。這是我從前不曾關注過的領域，更甚至覺得那些是女生才會去了解的有關心靈的東西。</w:t>
      </w:r>
    </w:p>
    <w:p w14:paraId="5824ECFA" w14:textId="1BA42816" w:rsidR="00780638" w:rsidRPr="0005495E" w:rsidRDefault="00780638">
      <w:pPr>
        <w:rPr>
          <w:rFonts w:ascii="標楷體" w:eastAsia="標楷體" w:hAnsi="標楷體" w:cs="Times New Roman"/>
        </w:rPr>
      </w:pPr>
    </w:p>
    <w:p w14:paraId="6AA4AC07" w14:textId="70B28B59" w:rsidR="00442D10" w:rsidRPr="0005495E" w:rsidRDefault="00442D10" w:rsidP="00442D10">
      <w:pPr>
        <w:spacing w:line="360" w:lineRule="auto"/>
        <w:rPr>
          <w:rFonts w:ascii="標楷體" w:eastAsia="標楷體" w:hAnsi="標楷體"/>
          <w:b/>
          <w:bCs/>
        </w:rPr>
      </w:pPr>
      <w:r w:rsidRPr="0005495E">
        <w:rPr>
          <w:rFonts w:ascii="標楷體" w:eastAsia="標楷體" w:hAnsi="標楷體" w:hint="eastAsia"/>
          <w:b/>
          <w:bCs/>
        </w:rPr>
        <w:lastRenderedPageBreak/>
        <w:t>二、獲得書籍啟發的章節內容及反思自己的論述或觀點</w:t>
      </w:r>
    </w:p>
    <w:p w14:paraId="1AA740F2" w14:textId="77777777" w:rsidR="00442D10" w:rsidRPr="0005495E" w:rsidRDefault="00442D10">
      <w:pPr>
        <w:rPr>
          <w:rFonts w:ascii="標楷體" w:eastAsia="標楷體" w:hAnsi="標楷體" w:cs="Times New Roman"/>
        </w:rPr>
      </w:pPr>
    </w:p>
    <w:p w14:paraId="03A291BD" w14:textId="3EA13C0A" w:rsidR="00780638" w:rsidRPr="0005495E" w:rsidRDefault="00442D10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780638" w:rsidRPr="0005495E">
        <w:rPr>
          <w:rFonts w:ascii="標楷體" w:eastAsia="標楷體" w:hAnsi="標楷體" w:cs="Times New Roman"/>
        </w:rPr>
        <w:t>就這樣，我在網路上不經意看見了</w:t>
      </w:r>
      <w:r w:rsidR="004A59E6" w:rsidRPr="0005495E">
        <w:rPr>
          <w:rFonts w:ascii="標楷體" w:eastAsia="標楷體" w:hAnsi="標楷體" w:cs="Times New Roman"/>
        </w:rPr>
        <w:t>，其實</w:t>
      </w:r>
      <w:r w:rsidR="00780638" w:rsidRPr="0005495E">
        <w:rPr>
          <w:rFonts w:ascii="標楷體" w:eastAsia="標楷體" w:hAnsi="標楷體" w:cs="Times New Roman"/>
        </w:rPr>
        <w:t>有不少的人在剛出社會時，也是相當的迷茫，原來不是只有我一人</w:t>
      </w:r>
      <w:r w:rsidR="004A59E6" w:rsidRPr="0005495E">
        <w:rPr>
          <w:rFonts w:ascii="標楷體" w:eastAsia="標楷體" w:hAnsi="標楷體" w:cs="Times New Roman"/>
        </w:rPr>
        <w:t>！</w:t>
      </w:r>
      <w:r w:rsidRPr="0005495E">
        <w:rPr>
          <w:rFonts w:ascii="標楷體" w:eastAsia="標楷體" w:hAnsi="標楷體" w:cs="Times New Roman"/>
        </w:rPr>
        <w:t>在本篇中</w:t>
      </w:r>
      <w:r w:rsidR="00C04AE8" w:rsidRPr="0005495E">
        <w:rPr>
          <w:rFonts w:ascii="標楷體" w:eastAsia="標楷體" w:hAnsi="標楷體" w:cs="Times New Roman"/>
        </w:rPr>
        <w:t>我</w:t>
      </w:r>
      <w:r w:rsidR="004A59E6" w:rsidRPr="0005495E">
        <w:rPr>
          <w:rFonts w:ascii="標楷體" w:eastAsia="標楷體" w:hAnsi="標楷體" w:cs="Times New Roman"/>
        </w:rPr>
        <w:t>推薦了一本由史丹佛大學熱門自我探索課程寫成的《做自己生命的設計師》，這一本書除了帶我走出迷茫之外，更是大大地展了我的思維與眼界，其實想要的人生，原來是可以自己設計的！</w:t>
      </w:r>
    </w:p>
    <w:p w14:paraId="1A064C0D" w14:textId="1DF6F945" w:rsidR="004A59E6" w:rsidRPr="0005495E" w:rsidRDefault="00C04AE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4A59E6" w:rsidRPr="0005495E">
        <w:rPr>
          <w:rFonts w:ascii="標楷體" w:eastAsia="標楷體" w:hAnsi="標楷體" w:cs="Times New Roman"/>
        </w:rPr>
        <w:t>在書中有提及三個非常實用的方法，提供我們為自己的人生製作導航。第一個是</w:t>
      </w:r>
      <w:r w:rsidR="001F2588" w:rsidRPr="0005495E">
        <w:rPr>
          <w:rFonts w:ascii="標楷體" w:eastAsia="標楷體" w:hAnsi="標楷體" w:cs="Times New Roman"/>
        </w:rPr>
        <w:t>由工作、遊戲、愛、與健康四種組成的「人生儀錶板」，能夠讓我們檢視自己現在所屬的情況，哪一塊比重較高、以及哪一塊是我們忽視掉的，藉由檢視來讓後續方便做調整。(如圖一)</w:t>
      </w:r>
    </w:p>
    <w:p w14:paraId="478AEBBF" w14:textId="77777777" w:rsidR="001F2588" w:rsidRPr="0005495E" w:rsidRDefault="001F2588">
      <w:pPr>
        <w:rPr>
          <w:rFonts w:ascii="標楷體" w:eastAsia="標楷體" w:hAnsi="標楷體" w:cs="Times New Roman"/>
        </w:rPr>
      </w:pPr>
    </w:p>
    <w:p w14:paraId="657A2BCD" w14:textId="030467F8" w:rsidR="004A59E6" w:rsidRPr="0005495E" w:rsidRDefault="001F258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  <w:noProof/>
        </w:rPr>
        <w:drawing>
          <wp:inline distT="0" distB="0" distL="0" distR="0" wp14:anchorId="6226AF7A" wp14:editId="1CEFFBBB">
            <wp:extent cx="5274310" cy="2973070"/>
            <wp:effectExtent l="0" t="0" r="2540" b="0"/>
            <wp:docPr id="1" name="圖片 1" descr="計畫】設計人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計畫】設計人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95E">
        <w:rPr>
          <w:rFonts w:ascii="標楷體" w:eastAsia="標楷體" w:hAnsi="標楷體" w:cs="Times New Roman"/>
        </w:rPr>
        <w:t>(圖一)</w:t>
      </w:r>
    </w:p>
    <w:p w14:paraId="5B1553DF" w14:textId="5C3F8B33" w:rsidR="001F2588" w:rsidRPr="0005495E" w:rsidRDefault="001F2588">
      <w:pPr>
        <w:rPr>
          <w:rFonts w:ascii="標楷體" w:eastAsia="標楷體" w:hAnsi="標楷體" w:cs="Times New Roman"/>
        </w:rPr>
      </w:pPr>
    </w:p>
    <w:p w14:paraId="0CCC10C7" w14:textId="31BCE00C" w:rsidR="001F2588" w:rsidRPr="0005495E" w:rsidRDefault="001F258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>如圖所示，工作與愛占據了人生大部分時間，較沒有時間休閒放鬆、身體狀況還可以。</w:t>
      </w:r>
    </w:p>
    <w:p w14:paraId="35EBFB7C" w14:textId="391B96B2" w:rsidR="001F2588" w:rsidRPr="0005495E" w:rsidRDefault="001F2588">
      <w:pPr>
        <w:rPr>
          <w:rFonts w:ascii="標楷體" w:eastAsia="標楷體" w:hAnsi="標楷體" w:cs="Times New Roman"/>
        </w:rPr>
      </w:pPr>
    </w:p>
    <w:p w14:paraId="7270EB8D" w14:textId="07B35090" w:rsidR="001F2588" w:rsidRPr="0005495E" w:rsidRDefault="00C04AE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F73F19" w:rsidRPr="0005495E">
        <w:rPr>
          <w:rFonts w:ascii="標楷體" w:eastAsia="標楷體" w:hAnsi="標楷體" w:cs="Times New Roman"/>
        </w:rPr>
        <w:t>第二個是「AEIOU法」，分別是指活動（Ａ，activities）：實際上你做什麼事？扮演什麼角色？、環境（Ｅ，environments）：什麼地方？帶來什麼樣的感覺？、互動（Ｉ，Interactions）：</w:t>
      </w:r>
      <w:r w:rsidR="00A828F3" w:rsidRPr="0005495E">
        <w:rPr>
          <w:rFonts w:ascii="標楷體" w:eastAsia="標楷體" w:hAnsi="標楷體" w:cs="Times New Roman"/>
        </w:rPr>
        <w:t>互動對象是誰？人或機器？正式或非正式？、物品（Ｏ，objects）：你和什麼物品或裝置互動？是什麼物品加強投入的感覺？、使用者（Ｕ，users）：一旁有誰？他們帶來正面或負面的體驗？</w:t>
      </w:r>
    </w:p>
    <w:p w14:paraId="2D795C2D" w14:textId="23D1EC23" w:rsidR="00A828F3" w:rsidRPr="0005495E" w:rsidRDefault="00A828F3">
      <w:pPr>
        <w:rPr>
          <w:rFonts w:ascii="標楷體" w:eastAsia="標楷體" w:hAnsi="標楷體" w:cs="Times New Roman"/>
        </w:rPr>
      </w:pPr>
    </w:p>
    <w:p w14:paraId="475CC09F" w14:textId="5443EBE4" w:rsidR="00A828F3" w:rsidRPr="0005495E" w:rsidRDefault="00C04AE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A828F3" w:rsidRPr="0005495E">
        <w:rPr>
          <w:rFonts w:ascii="標楷體" w:eastAsia="標楷體" w:hAnsi="標楷體" w:cs="Times New Roman"/>
        </w:rPr>
        <w:t>這個可以用在後來的「好時光日誌」，能夠去紀錄我們一天當中做什麼事情的過程變化。（如圖二）</w:t>
      </w:r>
    </w:p>
    <w:p w14:paraId="0A7BA298" w14:textId="4419634E" w:rsidR="00A828F3" w:rsidRPr="0005495E" w:rsidRDefault="00A828F3">
      <w:pPr>
        <w:rPr>
          <w:rFonts w:ascii="標楷體" w:eastAsia="標楷體" w:hAnsi="標楷體" w:cs="Times New Roman"/>
        </w:rPr>
      </w:pPr>
    </w:p>
    <w:p w14:paraId="1D03891F" w14:textId="33B29FE1" w:rsidR="00A828F3" w:rsidRPr="0005495E" w:rsidRDefault="00A828F3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  <w:noProof/>
        </w:rPr>
        <w:drawing>
          <wp:inline distT="0" distB="0" distL="0" distR="0" wp14:anchorId="14592EAF" wp14:editId="2F7EEF64">
            <wp:extent cx="5274310" cy="3963035"/>
            <wp:effectExtent l="0" t="0" r="2540" b="0"/>
            <wp:docPr id="2" name="圖片 2" descr="問設計思考與企業家精神 - B1 留言 | D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問設計思考與企業家精神 - B1 留言 | Dca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C3854" w14:textId="25F389A2" w:rsidR="00A828F3" w:rsidRPr="0005495E" w:rsidRDefault="00A828F3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>（圖二）</w:t>
      </w:r>
    </w:p>
    <w:p w14:paraId="0AF3D80F" w14:textId="47B46083" w:rsidR="00A828F3" w:rsidRPr="0005495E" w:rsidRDefault="00A828F3">
      <w:pPr>
        <w:rPr>
          <w:rFonts w:ascii="標楷體" w:eastAsia="標楷體" w:hAnsi="標楷體" w:cs="Times New Roman"/>
        </w:rPr>
      </w:pPr>
    </w:p>
    <w:p w14:paraId="6DE749BE" w14:textId="04207692" w:rsidR="00A828F3" w:rsidRPr="0005495E" w:rsidRDefault="00C04AE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C61FFA" w:rsidRPr="0005495E">
        <w:rPr>
          <w:rFonts w:ascii="標楷體" w:eastAsia="標楷體" w:hAnsi="標楷體" w:cs="Times New Roman"/>
        </w:rPr>
        <w:t>最後一個就是製作自己三種人生版本的「奧德賽計畫」，第一種人生是「你目前做的事」、第二種人生是「萬一事情生變，你會做的事」、第三種是「如果不考慮錢、面子的問題，你會做的事，或你想活的人生」。</w:t>
      </w:r>
      <w:r w:rsidR="003E6907" w:rsidRPr="0005495E">
        <w:rPr>
          <w:rFonts w:ascii="標楷體" w:eastAsia="標楷體" w:hAnsi="標楷體" w:cs="Times New Roman"/>
        </w:rPr>
        <w:t>用這三種去規劃自己的人生，就不會每次實際發生都與我們想的相差過大，因為無論是哪一種，你都能夠接受。（如圖三）</w:t>
      </w:r>
    </w:p>
    <w:p w14:paraId="2AABA408" w14:textId="15C0986E" w:rsidR="003E6907" w:rsidRPr="0005495E" w:rsidRDefault="003E6907">
      <w:pPr>
        <w:rPr>
          <w:rFonts w:ascii="標楷體" w:eastAsia="標楷體" w:hAnsi="標楷體" w:cs="Times New Roman"/>
        </w:rPr>
      </w:pPr>
    </w:p>
    <w:p w14:paraId="18A47F6B" w14:textId="5E4EEA26" w:rsidR="003E6907" w:rsidRPr="0005495E" w:rsidRDefault="003E6907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  <w:noProof/>
        </w:rPr>
        <w:drawing>
          <wp:inline distT="0" distB="0" distL="0" distR="0" wp14:anchorId="1047DC0A" wp14:editId="3833BEFD">
            <wp:extent cx="5274310" cy="1245235"/>
            <wp:effectExtent l="0" t="0" r="2540" b="0"/>
            <wp:docPr id="4" name="圖片 4" descr="預想未來， 轉職才能愈轉愈好| Taishinlife 台新人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預想未來， 轉職才能愈轉愈好| Taishinlife 台新人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99C7C" w14:textId="6FCDA004" w:rsidR="003E6907" w:rsidRPr="0005495E" w:rsidRDefault="003E6907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>（圖三）</w:t>
      </w:r>
    </w:p>
    <w:p w14:paraId="3E80A56D" w14:textId="68572D9F" w:rsidR="003E6907" w:rsidRPr="0005495E" w:rsidRDefault="003E6907">
      <w:pPr>
        <w:rPr>
          <w:rFonts w:ascii="標楷體" w:eastAsia="標楷體" w:hAnsi="標楷體" w:cs="Times New Roman"/>
        </w:rPr>
      </w:pPr>
    </w:p>
    <w:p w14:paraId="737E2398" w14:textId="615EE346" w:rsidR="003E6907" w:rsidRPr="0005495E" w:rsidRDefault="00C04AE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3E6907" w:rsidRPr="0005495E">
        <w:rPr>
          <w:rFonts w:ascii="標楷體" w:eastAsia="標楷體" w:hAnsi="標楷體" w:cs="Times New Roman"/>
        </w:rPr>
        <w:t>需要分別去列下每一個版本的人生計劃，程度為何，並為個別的計畫取名。</w:t>
      </w:r>
    </w:p>
    <w:p w14:paraId="75BFD1B2" w14:textId="5ADC80D7" w:rsidR="003E6907" w:rsidRPr="0005495E" w:rsidRDefault="003E6907">
      <w:pPr>
        <w:rPr>
          <w:rFonts w:ascii="標楷體" w:eastAsia="標楷體" w:hAnsi="標楷體" w:cs="Times New Roman"/>
        </w:rPr>
      </w:pPr>
    </w:p>
    <w:p w14:paraId="58479697" w14:textId="23CFA7BE" w:rsidR="003E6907" w:rsidRDefault="00C04AE8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 xml:space="preserve">    </w:t>
      </w:r>
      <w:r w:rsidR="003E6907" w:rsidRPr="0005495E">
        <w:rPr>
          <w:rFonts w:ascii="標楷體" w:eastAsia="標楷體" w:hAnsi="標楷體" w:cs="Times New Roman"/>
        </w:rPr>
        <w:t>我透過這本書，讓我的生活開始變得有那麼點不一樣之外，現在我更是在網</w:t>
      </w:r>
      <w:r w:rsidR="003E6907" w:rsidRPr="0005495E">
        <w:rPr>
          <w:rFonts w:ascii="標楷體" w:eastAsia="標楷體" w:hAnsi="標楷體" w:cs="Times New Roman"/>
        </w:rPr>
        <w:lastRenderedPageBreak/>
        <w:t>路上分享我的心得，幫助更多對於人生感到迷茫的人，也一起勇敢走出來</w:t>
      </w:r>
      <w:r w:rsidR="009B6567" w:rsidRPr="0005495E">
        <w:rPr>
          <w:rFonts w:ascii="標楷體" w:eastAsia="標楷體" w:hAnsi="標楷體" w:cs="Times New Roman"/>
        </w:rPr>
        <w:t>。</w:t>
      </w:r>
    </w:p>
    <w:p w14:paraId="4C19D51B" w14:textId="77777777" w:rsidR="0005495E" w:rsidRDefault="0005495E">
      <w:pPr>
        <w:rPr>
          <w:rFonts w:ascii="標楷體" w:eastAsia="標楷體" w:hAnsi="標楷體" w:cs="Times New Roman"/>
        </w:rPr>
      </w:pPr>
    </w:p>
    <w:p w14:paraId="161150D7" w14:textId="0B8732D8" w:rsidR="0005495E" w:rsidRPr="0005495E" w:rsidRDefault="0005495E" w:rsidP="0005495E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hint="eastAsia"/>
          <w:b/>
          <w:highlight w:val="lightGray"/>
        </w:rPr>
        <w:t>三</w:t>
      </w:r>
      <w:r w:rsidRPr="0005495E">
        <w:rPr>
          <w:rFonts w:ascii="標楷體" w:eastAsia="標楷體" w:hAnsi="標楷體"/>
          <w:b/>
          <w:highlight w:val="lightGray"/>
        </w:rPr>
        <w:t>、</w:t>
      </w:r>
      <w:r w:rsidRPr="0005495E">
        <w:rPr>
          <w:rFonts w:ascii="標楷體" w:eastAsia="標楷體" w:hAnsi="標楷體" w:cs="Times New Roman" w:hint="eastAsia"/>
        </w:rPr>
        <w:t>參考文獻</w:t>
      </w:r>
    </w:p>
    <w:p w14:paraId="3C59F92C" w14:textId="15A66009" w:rsidR="0005495E" w:rsidRPr="0005495E" w:rsidRDefault="0005495E" w:rsidP="0005495E">
      <w:pPr>
        <w:rPr>
          <w:rFonts w:ascii="標楷體" w:eastAsia="標楷體" w:hAnsi="標楷體" w:cs="Times New Roman"/>
        </w:rPr>
      </w:pPr>
      <w:r w:rsidRPr="0005495E">
        <w:rPr>
          <w:rFonts w:ascii="標楷體" w:eastAsia="標楷體" w:hAnsi="標楷體" w:cs="Times New Roman"/>
        </w:rPr>
        <w:t>1.做自己生命的設計師</w:t>
      </w:r>
    </w:p>
    <w:sectPr w:rsidR="0005495E" w:rsidRPr="000549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F15B0" w14:textId="77777777" w:rsidR="00077BE2" w:rsidRDefault="00077BE2" w:rsidP="0005495E">
      <w:r>
        <w:separator/>
      </w:r>
    </w:p>
  </w:endnote>
  <w:endnote w:type="continuationSeparator" w:id="0">
    <w:p w14:paraId="4719E9AE" w14:textId="77777777" w:rsidR="00077BE2" w:rsidRDefault="00077BE2" w:rsidP="0005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102E4" w14:textId="77777777" w:rsidR="00077BE2" w:rsidRDefault="00077BE2" w:rsidP="0005495E">
      <w:r>
        <w:separator/>
      </w:r>
    </w:p>
  </w:footnote>
  <w:footnote w:type="continuationSeparator" w:id="0">
    <w:p w14:paraId="1AF28FC8" w14:textId="77777777" w:rsidR="00077BE2" w:rsidRDefault="00077BE2" w:rsidP="00054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4E2957"/>
    <w:multiLevelType w:val="hybridMultilevel"/>
    <w:tmpl w:val="F370D984"/>
    <w:lvl w:ilvl="0" w:tplc="328A3036">
      <w:start w:val="1"/>
      <w:numFmt w:val="taiwaneseCountingThousand"/>
      <w:lvlText w:val="%1、"/>
      <w:lvlJc w:val="left"/>
      <w:pPr>
        <w:ind w:left="510" w:hanging="510"/>
      </w:pPr>
      <w:rPr>
        <w:rFonts w:cstheme="minorBid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8AD5801"/>
    <w:multiLevelType w:val="hybridMultilevel"/>
    <w:tmpl w:val="AFA0257A"/>
    <w:lvl w:ilvl="0" w:tplc="4FF24E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1E92125"/>
    <w:multiLevelType w:val="hybridMultilevel"/>
    <w:tmpl w:val="AFA0257A"/>
    <w:lvl w:ilvl="0" w:tplc="4FF24E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42"/>
    <w:rsid w:val="0005495E"/>
    <w:rsid w:val="00071937"/>
    <w:rsid w:val="00077BE2"/>
    <w:rsid w:val="000F5042"/>
    <w:rsid w:val="001F1EC1"/>
    <w:rsid w:val="001F2588"/>
    <w:rsid w:val="0027236B"/>
    <w:rsid w:val="003B4D73"/>
    <w:rsid w:val="003E6907"/>
    <w:rsid w:val="003F7340"/>
    <w:rsid w:val="004309EC"/>
    <w:rsid w:val="00442D10"/>
    <w:rsid w:val="00453740"/>
    <w:rsid w:val="004A59E6"/>
    <w:rsid w:val="0055468D"/>
    <w:rsid w:val="00780638"/>
    <w:rsid w:val="009119EA"/>
    <w:rsid w:val="009B6567"/>
    <w:rsid w:val="009F763B"/>
    <w:rsid w:val="00A828F3"/>
    <w:rsid w:val="00BB3FBF"/>
    <w:rsid w:val="00C04AE8"/>
    <w:rsid w:val="00C61FFA"/>
    <w:rsid w:val="00F44052"/>
    <w:rsid w:val="00F53C45"/>
    <w:rsid w:val="00F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2AAFF"/>
  <w15:docId w15:val="{2A371879-8193-48B5-B1E8-470CE881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09E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119E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5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5495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5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549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承瑋</dc:creator>
  <cp:lastModifiedBy>蔡欣潔</cp:lastModifiedBy>
  <cp:revision>3</cp:revision>
  <dcterms:created xsi:type="dcterms:W3CDTF">2022-05-20T06:51:00Z</dcterms:created>
  <dcterms:modified xsi:type="dcterms:W3CDTF">2022-05-24T08:52:00Z</dcterms:modified>
</cp:coreProperties>
</file>