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color w:val="222222"/>
          <w:shd w:fill="ead1dc" w:val="clear"/>
        </w:rPr>
      </w:pPr>
      <w:r w:rsidDel="00000000" w:rsidR="00000000" w:rsidRPr="00000000">
        <w:rPr>
          <w:rFonts w:ascii="Gungsuh" w:cs="Gungsuh" w:eastAsia="Gungsuh" w:hAnsi="Gungsuh"/>
          <w:b w:val="1"/>
          <w:bCs w:val="1"/>
          <w:color w:val="222222"/>
          <w:shd w:fill="ead1dc" w:val="clear"/>
          <w:rtl w:val="0"/>
        </w:rPr>
        <w:t xml:space="preserve">5/11（一）第二階段選課信件標題與內容</w:t>
      </w:r>
    </w:p>
    <w:p w:rsidR="00000000" w:rsidDel="00000000" w:rsidP="00000000" w:rsidRDefault="00000000" w:rsidRPr="00000000" w14:paraId="00000002">
      <w:pPr>
        <w:shd w:fill="ffffff" w:val="clear"/>
        <w:spacing w:after="240" w:before="240" w:lineRule="auto"/>
        <w:rPr>
          <w:color w:val="222222"/>
        </w:rPr>
      </w:pPr>
      <w:r w:rsidDel="00000000" w:rsidR="00000000" w:rsidRPr="00000000">
        <w:rPr>
          <w:color w:val="222222"/>
          <w:rtl w:val="0"/>
        </w:rPr>
        <w:t xml:space="preserve"> </w:t>
      </w:r>
    </w:p>
    <w:p w:rsidR="00000000" w:rsidDel="00000000" w:rsidP="00000000" w:rsidRDefault="00000000" w:rsidRPr="00000000" w14:paraId="00000003">
      <w:pPr>
        <w:shd w:fill="ffffff" w:val="clear"/>
        <w:spacing w:after="240" w:before="240" w:lineRule="auto"/>
        <w:rPr>
          <w:color w:val="222222"/>
          <w:highlight w:val="yellow"/>
        </w:rPr>
      </w:pPr>
      <w:r w:rsidDel="00000000" w:rsidR="00000000" w:rsidRPr="00000000">
        <w:rPr>
          <w:rFonts w:ascii="Gungsuh" w:cs="Gungsuh" w:eastAsia="Gungsuh" w:hAnsi="Gungsuh"/>
          <w:color w:val="222222"/>
          <w:highlight w:val="yellow"/>
          <w:rtl w:val="0"/>
        </w:rPr>
        <w:t xml:space="preserve">【信件標題】</w:t>
      </w:r>
    </w:p>
    <w:p w:rsidR="00000000" w:rsidDel="00000000" w:rsidP="00000000" w:rsidRDefault="00000000" w:rsidRPr="00000000" w14:paraId="00000004">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115 年全國夏季學院 5/18 開始第二階段報名，暑假跨校通識抵學分！Summer College Phase 2 registration starts May 18 — cross-university credit opportunities this summer!</w:t>
      </w:r>
    </w:p>
    <w:p w:rsidR="00000000" w:rsidDel="00000000" w:rsidP="00000000" w:rsidRDefault="00000000" w:rsidRPr="00000000" w14:paraId="00000005">
      <w:pPr>
        <w:shd w:fill="ffffff" w:val="clear"/>
        <w:spacing w:after="240" w:before="240" w:lineRule="auto"/>
        <w:rPr>
          <w:color w:val="222222"/>
          <w:highlight w:val="yellow"/>
        </w:rPr>
      </w:pPr>
      <w:r w:rsidDel="00000000" w:rsidR="00000000" w:rsidRPr="00000000">
        <w:rPr>
          <w:rtl w:val="0"/>
        </w:rPr>
      </w:r>
    </w:p>
    <w:p w:rsidR="00000000" w:rsidDel="00000000" w:rsidP="00000000" w:rsidRDefault="00000000" w:rsidRPr="00000000" w14:paraId="00000006">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yellow"/>
          <w:rtl w:val="0"/>
        </w:rPr>
        <w:t xml:space="preserve">【信件內容】</w:t>
      </w:r>
      <w:r w:rsidDel="00000000" w:rsidR="00000000" w:rsidRPr="00000000">
        <w:rPr>
          <w:rtl w:val="0"/>
        </w:rPr>
      </w:r>
    </w:p>
    <w:p w:rsidR="00000000" w:rsidDel="00000000" w:rsidP="00000000" w:rsidRDefault="00000000" w:rsidRPr="00000000" w14:paraId="00000007">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親愛的同學您好：</w:t>
      </w:r>
    </w:p>
    <w:p w:rsidR="00000000" w:rsidDel="00000000" w:rsidP="00000000" w:rsidRDefault="00000000" w:rsidRPr="00000000" w14:paraId="00000008">
      <w:pPr>
        <w:shd w:fill="ffffff" w:val="clear"/>
        <w:spacing w:after="240" w:before="240" w:lineRule="auto"/>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09">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全國夏季學院115年暑期推出全臺20所大學開設的34門精彩課程認抵學分，上課地點遍及全台，暑假返鄉也能就近上課，亦有同步遠距等彈性選擇。</w:t>
      </w:r>
    </w:p>
    <w:p w:rsidR="00000000" w:rsidDel="00000000" w:rsidP="00000000" w:rsidRDefault="00000000" w:rsidRPr="00000000" w14:paraId="0000000A">
      <w:pPr>
        <w:shd w:fill="ffffff" w:val="clear"/>
        <w:spacing w:after="240" w:before="240" w:lineRule="auto"/>
        <w:ind w:left="720" w:firstLine="0"/>
        <w:rPr>
          <w:highlight w:val="white"/>
        </w:rPr>
      </w:pPr>
      <w:r w:rsidDel="00000000" w:rsidR="00000000" w:rsidRPr="00000000">
        <w:rPr>
          <w:rtl w:val="0"/>
        </w:rPr>
      </w:r>
    </w:p>
    <w:p w:rsidR="00000000" w:rsidDel="00000000" w:rsidP="00000000" w:rsidRDefault="00000000" w:rsidRPr="00000000" w14:paraId="0000000B">
      <w:pPr>
        <w:shd w:fill="ffffff" w:val="clear"/>
        <w:spacing w:after="240" w:before="240" w:lineRule="auto"/>
        <w:rPr>
          <w:color w:val="222222"/>
          <w:highlight w:val="white"/>
        </w:rPr>
      </w:pPr>
      <w:r w:rsidDel="00000000" w:rsidR="00000000" w:rsidRPr="00000000">
        <w:rPr>
          <w:rFonts w:ascii="Gungsuh" w:cs="Gungsuh" w:eastAsia="Gungsuh" w:hAnsi="Gungsuh"/>
          <w:b w:val="1"/>
          <w:bCs w:val="1"/>
          <w:color w:val="980000"/>
          <w:highlight w:val="white"/>
          <w:rtl w:val="0"/>
        </w:rPr>
        <w:t xml:space="preserve">第二階段選課採「先選先得制」，將於 5月18日（一）上午 10:00 起至各課程開課前兩週開放選課</w:t>
      </w:r>
      <w:r w:rsidDel="00000000" w:rsidR="00000000" w:rsidRPr="00000000">
        <w:rPr>
          <w:rFonts w:ascii="Gungsuh" w:cs="Gungsuh" w:eastAsia="Gungsuh" w:hAnsi="Gungsuh"/>
          <w:color w:val="222222"/>
          <w:highlight w:val="white"/>
          <w:rtl w:val="0"/>
        </w:rPr>
        <w:t xml:space="preserve">，若您</w:t>
      </w:r>
      <w:r w:rsidDel="00000000" w:rsidR="00000000" w:rsidRPr="00000000">
        <w:rPr>
          <w:rFonts w:ascii="Gungsuh" w:cs="Gungsuh" w:eastAsia="Gungsuh" w:hAnsi="Gungsuh"/>
          <w:color w:val="222222"/>
          <w:rtl w:val="0"/>
        </w:rPr>
        <w:t xml:space="preserve">持有</w:t>
      </w:r>
      <w:r w:rsidDel="00000000" w:rsidR="00000000" w:rsidRPr="00000000">
        <w:rPr>
          <w:rFonts w:ascii="Gungsuh" w:cs="Gungsuh" w:eastAsia="Gungsuh" w:hAnsi="Gungsuh"/>
          <w:b w:val="1"/>
          <w:bCs w:val="1"/>
          <w:color w:val="222222"/>
          <w:rtl w:val="0"/>
        </w:rPr>
        <w:t xml:space="preserve">低收入戶、中低收入戶或清寒證明</w:t>
      </w:r>
      <w:r w:rsidDel="00000000" w:rsidR="00000000" w:rsidRPr="00000000">
        <w:rPr>
          <w:rFonts w:ascii="Gungsuh" w:cs="Gungsuh" w:eastAsia="Gungsuh" w:hAnsi="Gungsuh"/>
          <w:color w:val="222222"/>
          <w:rtl w:val="0"/>
        </w:rPr>
        <w:t xml:space="preserve">且修課成績及格者，還可申請</w:t>
      </w:r>
      <w:r w:rsidDel="00000000" w:rsidR="00000000" w:rsidRPr="00000000">
        <w:rPr>
          <w:rFonts w:ascii="Gungsuh" w:cs="Gungsuh" w:eastAsia="Gungsuh" w:hAnsi="Gungsuh"/>
          <w:b w:val="1"/>
          <w:bCs w:val="1"/>
          <w:color w:val="222222"/>
          <w:rtl w:val="0"/>
        </w:rPr>
        <w:t xml:space="preserve">全額退還學分費</w:t>
      </w:r>
      <w:r w:rsidDel="00000000" w:rsidR="00000000" w:rsidRPr="00000000">
        <w:rPr>
          <w:rFonts w:ascii="Gungsuh" w:cs="Gungsuh" w:eastAsia="Gungsuh" w:hAnsi="Gungsuh"/>
          <w:color w:val="222222"/>
          <w:rtl w:val="0"/>
        </w:rPr>
        <w:t xml:space="preserve">！</w:t>
      </w:r>
      <w:r w:rsidDel="00000000" w:rsidR="00000000" w:rsidRPr="00000000">
        <w:rPr>
          <w:rtl w:val="0"/>
        </w:rPr>
      </w:r>
    </w:p>
    <w:p w:rsidR="00000000" w:rsidDel="00000000" w:rsidP="00000000" w:rsidRDefault="00000000" w:rsidRPr="00000000" w14:paraId="0000000C">
      <w:pPr>
        <w:shd w:fill="ffffff" w:val="clear"/>
        <w:spacing w:after="240" w:before="240" w:lineRule="auto"/>
        <w:rPr>
          <w:color w:val="222222"/>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【數據 × 科技技能】</w:t>
      </w:r>
    </w:p>
    <w:p w:rsidR="00000000" w:rsidDel="00000000" w:rsidP="00000000" w:rsidRDefault="00000000" w:rsidRPr="00000000" w14:paraId="0000000E">
      <w:pPr>
        <w:shd w:fill="ffffff" w:val="clear"/>
        <w:spacing w:after="240" w:before="240" w:lineRule="auto"/>
        <w:ind w:left="720" w:firstLine="0"/>
        <w:rPr>
          <w:b w:val="1"/>
          <w:bCs w:val="1"/>
          <w:color w:val="222222"/>
        </w:rPr>
      </w:pPr>
      <w:r w:rsidDel="00000000" w:rsidR="00000000" w:rsidRPr="00000000">
        <w:rPr>
          <w:rFonts w:ascii="Gungsuh" w:cs="Gungsuh" w:eastAsia="Gungsuh" w:hAnsi="Gungsuh"/>
          <w:b w:val="1"/>
          <w:bCs w:val="1"/>
          <w:color w:val="222222"/>
          <w:rtl w:val="0"/>
        </w:rPr>
        <w:t xml:space="preserve">課程：資料科學程式設計、作業研究：模型與演算法</w:t>
      </w:r>
    </w:p>
    <w:p w:rsidR="00000000" w:rsidDel="00000000" w:rsidP="00000000" w:rsidRDefault="00000000" w:rsidRPr="00000000" w14:paraId="0000000F">
      <w:pPr>
        <w:shd w:fill="ffffff" w:val="clear"/>
        <w:spacing w:after="240" w:before="240" w:lineRule="auto"/>
        <w:ind w:left="720" w:firstLine="0"/>
        <w:rPr>
          <w:color w:val="222222"/>
        </w:rPr>
      </w:pPr>
      <w:r w:rsidDel="00000000" w:rsidR="00000000" w:rsidRPr="00000000">
        <w:rPr>
          <w:rFonts w:ascii="Gungsuh" w:cs="Gungsuh" w:eastAsia="Gungsuh" w:hAnsi="Gungsuh"/>
          <w:color w:val="222222"/>
          <w:rtl w:val="0"/>
        </w:rPr>
        <w:t xml:space="preserve">在AI與數據驅動的時代，會分析、會寫程式就是你的競爭力，一起到程式的世界一探究竟！</w:t>
      </w:r>
    </w:p>
    <w:p w:rsidR="00000000" w:rsidDel="00000000" w:rsidP="00000000" w:rsidRDefault="00000000" w:rsidRPr="00000000" w14:paraId="00000010">
      <w:pPr>
        <w:shd w:fill="ffffff" w:val="clear"/>
        <w:spacing w:after="240" w:before="240" w:lineRule="auto"/>
        <w:ind w:left="720" w:firstLine="0"/>
        <w:rPr>
          <w:color w:val="222222"/>
        </w:rPr>
      </w:pPr>
      <w:r w:rsidDel="00000000" w:rsidR="00000000" w:rsidRPr="00000000">
        <w:rPr>
          <w:rtl w:val="0"/>
        </w:rPr>
      </w:r>
    </w:p>
    <w:p w:rsidR="00000000" w:rsidDel="00000000" w:rsidP="00000000" w:rsidRDefault="00000000" w:rsidRPr="00000000" w14:paraId="00000011">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【藝術 × 音樂美學】</w:t>
      </w:r>
    </w:p>
    <w:p w:rsidR="00000000" w:rsidDel="00000000" w:rsidP="00000000" w:rsidRDefault="00000000" w:rsidRPr="00000000" w14:paraId="00000012">
      <w:pPr>
        <w:shd w:fill="ffffff" w:val="clear"/>
        <w:spacing w:after="240" w:before="240" w:lineRule="auto"/>
        <w:ind w:left="720" w:firstLine="0"/>
        <w:rPr>
          <w:b w:val="1"/>
          <w:bCs w:val="1"/>
          <w:color w:val="222222"/>
        </w:rPr>
      </w:pPr>
      <w:r w:rsidDel="00000000" w:rsidR="00000000" w:rsidRPr="00000000">
        <w:rPr>
          <w:rFonts w:ascii="Gungsuh" w:cs="Gungsuh" w:eastAsia="Gungsuh" w:hAnsi="Gungsuh"/>
          <w:b w:val="1"/>
          <w:bCs w:val="1"/>
          <w:color w:val="222222"/>
          <w:rtl w:val="0"/>
        </w:rPr>
        <w:t xml:space="preserve">課程：西洋歌劇欣賞入門、流行音樂賞析與實務、電影藝術的四個關鍵字、臺灣舞蹈賞析、西方音樂的軌跡</w:t>
      </w:r>
    </w:p>
    <w:p w:rsidR="00000000" w:rsidDel="00000000" w:rsidP="00000000" w:rsidRDefault="00000000" w:rsidRPr="00000000" w14:paraId="00000013">
      <w:pPr>
        <w:shd w:fill="ffffff" w:val="clear"/>
        <w:spacing w:after="240" w:before="240" w:lineRule="auto"/>
        <w:ind w:left="720" w:firstLine="0"/>
        <w:rPr>
          <w:color w:val="222222"/>
        </w:rPr>
      </w:pPr>
      <w:r w:rsidDel="00000000" w:rsidR="00000000" w:rsidRPr="00000000">
        <w:rPr>
          <w:rFonts w:ascii="Gungsuh" w:cs="Gungsuh" w:eastAsia="Gungsuh" w:hAnsi="Gungsuh"/>
          <w:color w:val="222222"/>
          <w:rtl w:val="0"/>
        </w:rPr>
        <w:t xml:space="preserve">藝術是生活的一部分。從歌劇、音樂到電影與舞蹈，這些課程帶你打開感官，用不同角度看世界，讓你的生活多一點美感與深度。</w:t>
      </w:r>
      <w:r w:rsidDel="00000000" w:rsidR="00000000" w:rsidRPr="00000000">
        <w:rPr>
          <w:rtl w:val="0"/>
        </w:rPr>
      </w:r>
    </w:p>
    <w:p w:rsidR="00000000" w:rsidDel="00000000" w:rsidP="00000000" w:rsidRDefault="00000000" w:rsidRPr="00000000" w14:paraId="00000014">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15">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【人文 × 歷史探索】</w:t>
      </w:r>
    </w:p>
    <w:p w:rsidR="00000000" w:rsidDel="00000000" w:rsidP="00000000" w:rsidRDefault="00000000" w:rsidRPr="00000000" w14:paraId="00000016">
      <w:pPr>
        <w:shd w:fill="ffffff" w:val="clear"/>
        <w:spacing w:after="240" w:before="240" w:lineRule="auto"/>
        <w:ind w:left="720" w:firstLine="0"/>
        <w:rPr>
          <w:b w:val="1"/>
          <w:bCs w:val="1"/>
          <w:color w:val="222222"/>
        </w:rPr>
      </w:pPr>
      <w:r w:rsidDel="00000000" w:rsidR="00000000" w:rsidRPr="00000000">
        <w:rPr>
          <w:rFonts w:ascii="Gungsuh" w:cs="Gungsuh" w:eastAsia="Gungsuh" w:hAnsi="Gungsuh"/>
          <w:b w:val="1"/>
          <w:bCs w:val="1"/>
          <w:color w:val="222222"/>
          <w:rtl w:val="0"/>
        </w:rPr>
        <w:t xml:space="preserve">課程：希臘羅馬神話、原住民文學、認識甲骨文字與上古中國、文學經典：《詩經》選讀、文學經典閱讀、文化資產保存與法規</w:t>
      </w:r>
    </w:p>
    <w:p w:rsidR="00000000" w:rsidDel="00000000" w:rsidP="00000000" w:rsidRDefault="00000000" w:rsidRPr="00000000" w14:paraId="00000017">
      <w:pPr>
        <w:shd w:fill="ffffff" w:val="clear"/>
        <w:spacing w:after="240" w:before="240" w:lineRule="auto"/>
        <w:ind w:left="720" w:firstLine="0"/>
        <w:rPr>
          <w:color w:val="222222"/>
          <w:highlight w:val="white"/>
        </w:rPr>
      </w:pPr>
      <w:r w:rsidDel="00000000" w:rsidR="00000000" w:rsidRPr="00000000">
        <w:rPr>
          <w:rFonts w:ascii="Gungsuh" w:cs="Gungsuh" w:eastAsia="Gungsuh" w:hAnsi="Gungsuh"/>
          <w:color w:val="222222"/>
          <w:rtl w:val="0"/>
        </w:rPr>
        <w:t xml:space="preserve">從希臘神話到甲骨文字，從《詩經》到原住民文學，這一系列課程帶你穿越時空、探索世界，適合想提升文化深度的你。</w:t>
      </w:r>
      <w:r w:rsidDel="00000000" w:rsidR="00000000" w:rsidRPr="00000000">
        <w:rPr>
          <w:rtl w:val="0"/>
        </w:rPr>
      </w:r>
    </w:p>
    <w:p w:rsidR="00000000" w:rsidDel="00000000" w:rsidP="00000000" w:rsidRDefault="00000000" w:rsidRPr="00000000" w14:paraId="00000018">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19">
      <w:pPr>
        <w:shd w:fill="ffffff" w:val="clear"/>
        <w:spacing w:after="240" w:before="240" w:lineRule="auto"/>
        <w:ind w:left="720" w:firstLine="0"/>
        <w:rPr>
          <w:rFonts w:ascii="Arial" w:cs="Arial" w:eastAsia="Arial" w:hAnsi="Arial"/>
          <w:color w:val="222222"/>
        </w:rPr>
      </w:pPr>
      <w:r w:rsidDel="00000000" w:rsidR="00000000" w:rsidRPr="00000000">
        <w:rPr>
          <w:rFonts w:ascii="Gungsuh" w:cs="Gungsuh" w:eastAsia="Gungsuh" w:hAnsi="Gungsuh"/>
          <w:color w:val="222222"/>
          <w:highlight w:val="white"/>
          <w:rtl w:val="0"/>
        </w:rPr>
        <w:t xml:space="preserve">不妨利用暑假修習一門或多門通識課程，讓自己的大學生涯更加豐富多彩！</w:t>
      </w:r>
      <w:r w:rsidDel="00000000" w:rsidR="00000000" w:rsidRPr="00000000">
        <w:rPr>
          <w:rtl w:val="0"/>
        </w:rPr>
      </w:r>
    </w:p>
    <w:p w:rsidR="00000000" w:rsidDel="00000000" w:rsidP="00000000" w:rsidRDefault="00000000" w:rsidRPr="00000000" w14:paraId="0000001A">
      <w:pPr>
        <w:shd w:fill="ffffff" w:val="clear"/>
        <w:spacing w:after="240" w:before="240" w:lineRule="auto"/>
        <w:rPr>
          <w:rFonts w:ascii="Arial" w:cs="Arial" w:eastAsia="Arial" w:hAnsi="Arial"/>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hd w:fill="ffffff" w:val="clear"/>
        <w:spacing w:after="240" w:before="240" w:lineRule="auto"/>
        <w:rPr>
          <w:color w:val="222222"/>
        </w:rPr>
      </w:pPr>
      <w:r w:rsidDel="00000000" w:rsidR="00000000" w:rsidRPr="00000000">
        <w:rPr>
          <w:rFonts w:ascii="Arial" w:cs="Arial" w:eastAsia="Arial" w:hAnsi="Arial"/>
          <w:color w:val="222222"/>
          <w:rtl w:val="0"/>
        </w:rPr>
        <w:t xml:space="preserve">📢115年</w:t>
      </w:r>
      <w:r w:rsidDel="00000000" w:rsidR="00000000" w:rsidRPr="00000000">
        <w:rPr>
          <w:rFonts w:ascii="Gungsuh" w:cs="Gungsuh" w:eastAsia="Gungsuh" w:hAnsi="Gungsuh"/>
          <w:color w:val="222222"/>
          <w:rtl w:val="0"/>
        </w:rPr>
        <w:t xml:space="preserve">課程資訊：</w:t>
      </w:r>
      <w:hyperlink r:id="rId6">
        <w:r w:rsidDel="00000000" w:rsidR="00000000" w:rsidRPr="00000000">
          <w:rPr>
            <w:color w:val="1155cc"/>
            <w:u w:val="single"/>
            <w:rtl w:val="0"/>
          </w:rPr>
          <w:t xml:space="preserve">https://scollege.org.tw/default/courses/index</w:t>
        </w:r>
      </w:hyperlink>
      <w:r w:rsidDel="00000000" w:rsidR="00000000" w:rsidRPr="00000000">
        <w:rPr>
          <w:rtl w:val="0"/>
        </w:rPr>
      </w:r>
    </w:p>
    <w:p w:rsidR="00000000" w:rsidDel="00000000" w:rsidP="00000000" w:rsidRDefault="00000000" w:rsidRPr="00000000" w14:paraId="0000001C">
      <w:pPr>
        <w:shd w:fill="ffffff" w:val="clear"/>
        <w:spacing w:after="240" w:before="240" w:lineRule="auto"/>
        <w:rPr>
          <w:rFonts w:ascii="Arial" w:cs="Arial" w:eastAsia="Arial" w:hAnsi="Arial"/>
          <w:color w:val="222222"/>
        </w:rPr>
      </w:pPr>
      <w:r w:rsidDel="00000000" w:rsidR="00000000" w:rsidRPr="00000000">
        <w:rPr>
          <w:rFonts w:ascii="Arial" w:cs="Arial" w:eastAsia="Arial" w:hAnsi="Arial"/>
          <w:color w:val="222222"/>
          <w:rtl w:val="0"/>
        </w:rPr>
        <w:t xml:space="preserve">📢115年前導講座：</w:t>
      </w:r>
      <w:hyperlink r:id="rId7">
        <w:r w:rsidDel="00000000" w:rsidR="00000000" w:rsidRPr="00000000">
          <w:rPr>
            <w:color w:val="1155cc"/>
            <w:u w:val="single"/>
            <w:rtl w:val="0"/>
          </w:rPr>
          <w:t xml:space="preserve">https://forms.gle/XaZSWZRAuZpTMf3C7</w:t>
        </w:r>
      </w:hyperlink>
      <w:r w:rsidDel="00000000" w:rsidR="00000000" w:rsidRPr="00000000">
        <w:rPr>
          <w:rtl w:val="0"/>
        </w:rPr>
      </w:r>
    </w:p>
    <w:p w:rsidR="00000000" w:rsidDel="00000000" w:rsidP="00000000" w:rsidRDefault="00000000" w:rsidRPr="00000000" w14:paraId="0000001D">
      <w:pPr>
        <w:shd w:fill="ffffff" w:val="clear"/>
        <w:spacing w:after="240" w:before="240" w:lineRule="auto"/>
        <w:rPr>
          <w:color w:val="222222"/>
        </w:rPr>
      </w:pPr>
      <w:r w:rsidDel="00000000" w:rsidR="00000000" w:rsidRPr="00000000">
        <w:rPr>
          <w:rFonts w:ascii="Arial" w:cs="Arial" w:eastAsia="Arial" w:hAnsi="Arial"/>
          <w:color w:val="222222"/>
          <w:rtl w:val="0"/>
        </w:rPr>
        <w:t xml:space="preserve">📢</w:t>
      </w:r>
      <w:r w:rsidDel="00000000" w:rsidR="00000000" w:rsidRPr="00000000">
        <w:rPr>
          <w:rFonts w:ascii="Gungsuh" w:cs="Gungsuh" w:eastAsia="Gungsuh" w:hAnsi="Gungsuh"/>
          <w:color w:val="222222"/>
          <w:rtl w:val="0"/>
        </w:rPr>
        <w:t xml:space="preserve">查詢認抵資訊（點選就讀學校）：</w:t>
      </w:r>
      <w:hyperlink r:id="rId8">
        <w:r w:rsidDel="00000000" w:rsidR="00000000" w:rsidRPr="00000000">
          <w:rPr>
            <w:color w:val="1155cc"/>
            <w:u w:val="single"/>
            <w:rtl w:val="0"/>
          </w:rPr>
          <w:t xml:space="preserve">https://scollege.org.tw/default/students/credit.transfer</w:t>
        </w:r>
      </w:hyperlink>
      <w:r w:rsidDel="00000000" w:rsidR="00000000" w:rsidRPr="00000000">
        <w:rPr>
          <w:rtl w:val="0"/>
        </w:rPr>
      </w:r>
    </w:p>
    <w:p w:rsidR="00000000" w:rsidDel="00000000" w:rsidP="00000000" w:rsidRDefault="00000000" w:rsidRPr="00000000" w14:paraId="0000001E">
      <w:pPr>
        <w:shd w:fill="ffffff" w:val="clear"/>
        <w:spacing w:after="240" w:before="240" w:lineRule="auto"/>
        <w:rPr>
          <w:color w:val="222222"/>
        </w:rPr>
      </w:pPr>
      <w:r w:rsidDel="00000000" w:rsidR="00000000" w:rsidRPr="00000000">
        <w:rPr>
          <w:rFonts w:ascii="Arial" w:cs="Arial" w:eastAsia="Arial" w:hAnsi="Arial"/>
          <w:color w:val="222222"/>
          <w:rtl w:val="0"/>
        </w:rPr>
        <w:t xml:space="preserve">📢</w:t>
      </w:r>
      <w:r w:rsidDel="00000000" w:rsidR="00000000" w:rsidRPr="00000000">
        <w:rPr>
          <w:rFonts w:ascii="Gungsuh" w:cs="Gungsuh" w:eastAsia="Gungsuh" w:hAnsi="Gungsuh"/>
          <w:color w:val="222222"/>
          <w:rtl w:val="0"/>
        </w:rPr>
        <w:t xml:space="preserve">全國夏季學院公務信箱：</w:t>
      </w:r>
      <w:hyperlink r:id="rId9">
        <w:r w:rsidDel="00000000" w:rsidR="00000000" w:rsidRPr="00000000">
          <w:rPr>
            <w:color w:val="1155cc"/>
            <w:u w:val="single"/>
            <w:rtl w:val="0"/>
          </w:rPr>
          <w:t xml:space="preserve">n2summerntu@gmail.com</w:t>
        </w:r>
      </w:hyperlink>
      <w:r w:rsidDel="00000000" w:rsidR="00000000" w:rsidRPr="00000000">
        <w:rPr>
          <w:rtl w:val="0"/>
        </w:rPr>
      </w:r>
    </w:p>
    <w:p w:rsidR="00000000" w:rsidDel="00000000" w:rsidP="00000000" w:rsidRDefault="00000000" w:rsidRPr="00000000" w14:paraId="0000001F">
      <w:pPr>
        <w:shd w:fill="ffffff" w:val="clear"/>
        <w:spacing w:after="240" w:before="240" w:lineRule="auto"/>
        <w:rPr>
          <w:color w:val="222222"/>
        </w:rPr>
      </w:pPr>
      <w:r w:rsidDel="00000000" w:rsidR="00000000" w:rsidRPr="00000000">
        <w:rPr>
          <w:rFonts w:ascii="Arial" w:cs="Arial" w:eastAsia="Arial" w:hAnsi="Arial"/>
          <w:color w:val="222222"/>
          <w:rtl w:val="0"/>
        </w:rPr>
        <w:t xml:space="preserve">📢</w:t>
      </w:r>
      <w:r w:rsidDel="00000000" w:rsidR="00000000" w:rsidRPr="00000000">
        <w:rPr>
          <w:rFonts w:ascii="Gungsuh" w:cs="Gungsuh" w:eastAsia="Gungsuh" w:hAnsi="Gungsuh"/>
          <w:color w:val="222222"/>
          <w:rtl w:val="0"/>
        </w:rPr>
        <w:t xml:space="preserve">歡迎追蹤我們的</w:t>
      </w:r>
      <w:hyperlink r:id="rId10">
        <w:r w:rsidDel="00000000" w:rsidR="00000000" w:rsidRPr="00000000">
          <w:rPr>
            <w:color w:val="1155cc"/>
            <w:u w:val="single"/>
            <w:rtl w:val="0"/>
          </w:rPr>
          <w:t xml:space="preserve">FB</w:t>
        </w:r>
      </w:hyperlink>
      <w:r w:rsidDel="00000000" w:rsidR="00000000" w:rsidRPr="00000000">
        <w:rPr>
          <w:rFonts w:ascii="Gungsuh" w:cs="Gungsuh" w:eastAsia="Gungsuh" w:hAnsi="Gungsuh"/>
          <w:color w:val="222222"/>
          <w:rtl w:val="0"/>
        </w:rPr>
        <w:t xml:space="preserve">、</w:t>
      </w:r>
      <w:hyperlink r:id="rId11">
        <w:r w:rsidDel="00000000" w:rsidR="00000000" w:rsidRPr="00000000">
          <w:rPr>
            <w:color w:val="1155cc"/>
            <w:u w:val="single"/>
            <w:rtl w:val="0"/>
          </w:rPr>
          <w:t xml:space="preserve">IG</w:t>
        </w:r>
      </w:hyperlink>
      <w:r w:rsidDel="00000000" w:rsidR="00000000" w:rsidRPr="00000000">
        <w:rPr>
          <w:rFonts w:ascii="Gungsuh" w:cs="Gungsuh" w:eastAsia="Gungsuh" w:hAnsi="Gungsuh"/>
          <w:color w:val="222222"/>
          <w:rtl w:val="0"/>
        </w:rPr>
        <w:t xml:space="preserve">，預先了解課程</w:t>
      </w:r>
    </w:p>
    <w:p w:rsidR="00000000" w:rsidDel="00000000" w:rsidP="00000000" w:rsidRDefault="00000000" w:rsidRPr="00000000" w14:paraId="00000020">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21">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若對以上資訊有任何疑問，歡迎隨時和我們聯繫，期待能夠在課堂上見到您們的身影！</w:t>
      </w:r>
    </w:p>
    <w:p w:rsidR="00000000" w:rsidDel="00000000" w:rsidP="00000000" w:rsidRDefault="00000000" w:rsidRPr="00000000" w14:paraId="00000022">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23">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祝 學業順利</w:t>
      </w:r>
    </w:p>
    <w:p w:rsidR="00000000" w:rsidDel="00000000" w:rsidP="00000000" w:rsidRDefault="00000000" w:rsidRPr="00000000" w14:paraId="00000024">
      <w:pPr>
        <w:shd w:fill="ffffff" w:val="clear"/>
        <w:spacing w:after="240" w:before="240" w:lineRule="auto"/>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25">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全國夏季學院 敬上 </w:t>
      </w:r>
    </w:p>
    <w:p w:rsidR="00000000" w:rsidDel="00000000" w:rsidP="00000000" w:rsidRDefault="00000000" w:rsidRPr="00000000" w14:paraId="00000026">
      <w:pPr>
        <w:shd w:fill="ffffff" w:val="clear"/>
        <w:spacing w:after="240" w:before="240" w:lineRule="auto"/>
        <w:rPr>
          <w:color w:val="222222"/>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【Summer College Phase 2 registration starts May 18 — cross-university credit opportunities this summer!】</w:t>
      </w:r>
    </w:p>
    <w:p w:rsidR="00000000" w:rsidDel="00000000" w:rsidP="00000000" w:rsidRDefault="00000000" w:rsidRPr="00000000" w14:paraId="00000028">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29">
      <w:pPr>
        <w:shd w:fill="ffffff" w:val="clear"/>
        <w:spacing w:after="240" w:before="240" w:lineRule="auto"/>
        <w:rPr>
          <w:color w:val="222222"/>
          <w:highlight w:val="white"/>
        </w:rPr>
      </w:pPr>
      <w:r w:rsidDel="00000000" w:rsidR="00000000" w:rsidRPr="00000000">
        <w:rPr>
          <w:color w:val="222222"/>
          <w:highlight w:val="white"/>
          <w:rtl w:val="0"/>
        </w:rPr>
        <w:t xml:space="preserve">Dear Students,</w:t>
      </w:r>
    </w:p>
    <w:p w:rsidR="00000000" w:rsidDel="00000000" w:rsidP="00000000" w:rsidRDefault="00000000" w:rsidRPr="00000000" w14:paraId="0000002A">
      <w:pPr>
        <w:shd w:fill="ffffff" w:val="clear"/>
        <w:spacing w:after="240" w:before="240" w:lineRule="auto"/>
        <w:rPr>
          <w:color w:val="222222"/>
          <w:highlight w:val="white"/>
        </w:rPr>
      </w:pPr>
      <w:r w:rsidDel="00000000" w:rsidR="00000000" w:rsidRPr="00000000">
        <w:rPr>
          <w:color w:val="222222"/>
          <w:rtl w:val="0"/>
        </w:rPr>
        <w:t xml:space="preserve">2026 Summer College brings together 34 carefully selected general education courses offered by 20 universities across Taiwan. </w:t>
      </w:r>
      <w:r w:rsidDel="00000000" w:rsidR="00000000" w:rsidRPr="00000000">
        <w:rPr>
          <w:color w:val="222222"/>
          <w:highlight w:val="white"/>
          <w:rtl w:val="0"/>
        </w:rPr>
        <w:t xml:space="preserve">Classes are held throughout</w:t>
      </w:r>
      <w:r w:rsidDel="00000000" w:rsidR="00000000" w:rsidRPr="00000000">
        <w:rPr>
          <w:color w:val="222222"/>
          <w:rtl w:val="0"/>
        </w:rPr>
        <w:t xml:space="preserve"> Taiwan</w:t>
      </w:r>
      <w:r w:rsidDel="00000000" w:rsidR="00000000" w:rsidRPr="00000000">
        <w:rPr>
          <w:color w:val="222222"/>
          <w:highlight w:val="white"/>
          <w:rtl w:val="0"/>
        </w:rPr>
        <w:t xml:space="preserve">, so you can conveniently attend courses near your hometown during the summer. Synchronous online options are also available for greater flexibility.</w:t>
      </w:r>
    </w:p>
    <w:p w:rsidR="00000000" w:rsidDel="00000000" w:rsidP="00000000" w:rsidRDefault="00000000" w:rsidRPr="00000000" w14:paraId="0000002B">
      <w:pPr>
        <w:shd w:fill="ffffff" w:val="clear"/>
        <w:spacing w:after="240" w:before="240" w:lineRule="auto"/>
        <w:rPr>
          <w:b w:val="1"/>
          <w:bCs w:val="1"/>
          <w:color w:val="980000"/>
          <w:highlight w:val="white"/>
        </w:rPr>
      </w:pPr>
      <w:r w:rsidDel="00000000" w:rsidR="00000000" w:rsidRPr="00000000">
        <w:rPr>
          <w:b w:val="1"/>
          <w:bCs w:val="1"/>
          <w:color w:val="980000"/>
          <w:highlight w:val="white"/>
          <w:rtl w:val="0"/>
        </w:rPr>
        <w:t xml:space="preserve">Phase 2 course registration follows a first-come, first-served basis, and will be open from 10:00 AM on May 18 (Monday) until two weeks before each course begins.</w:t>
      </w:r>
    </w:p>
    <w:p w:rsidR="00000000" w:rsidDel="00000000" w:rsidP="00000000" w:rsidRDefault="00000000" w:rsidRPr="00000000" w14:paraId="0000002C">
      <w:pPr>
        <w:shd w:fill="ffffff" w:val="clear"/>
        <w:spacing w:after="240" w:before="240" w:lineRule="auto"/>
        <w:rPr>
          <w:color w:val="222222"/>
          <w:highlight w:val="white"/>
        </w:rPr>
      </w:pPr>
      <w:r w:rsidDel="00000000" w:rsidR="00000000" w:rsidRPr="00000000">
        <w:rPr>
          <w:color w:val="222222"/>
          <w:highlight w:val="white"/>
          <w:rtl w:val="0"/>
        </w:rPr>
        <w:t xml:space="preserve"> Students who hold proof of</w:t>
      </w:r>
      <w:r w:rsidDel="00000000" w:rsidR="00000000" w:rsidRPr="00000000">
        <w:rPr>
          <w:b w:val="1"/>
          <w:bCs w:val="1"/>
          <w:color w:val="222222"/>
          <w:highlight w:val="white"/>
          <w:rtl w:val="0"/>
        </w:rPr>
        <w:t xml:space="preserve"> low-income, lower-middle-income, or financial hardship status</w:t>
      </w:r>
      <w:r w:rsidDel="00000000" w:rsidR="00000000" w:rsidRPr="00000000">
        <w:rPr>
          <w:color w:val="222222"/>
          <w:highlight w:val="white"/>
          <w:rtl w:val="0"/>
        </w:rPr>
        <w:t xml:space="preserve"> and successfully pass the course may apply for a </w:t>
      </w:r>
      <w:r w:rsidDel="00000000" w:rsidR="00000000" w:rsidRPr="00000000">
        <w:rPr>
          <w:b w:val="1"/>
          <w:bCs w:val="1"/>
          <w:color w:val="222222"/>
          <w:highlight w:val="white"/>
          <w:rtl w:val="0"/>
        </w:rPr>
        <w:t xml:space="preserve">full refund of credit fees</w:t>
      </w:r>
      <w:r w:rsidDel="00000000" w:rsidR="00000000" w:rsidRPr="00000000">
        <w:rPr>
          <w:color w:val="222222"/>
          <w:highlight w:val="white"/>
          <w:rtl w:val="0"/>
        </w:rPr>
        <w:t xml:space="preserve">.</w:t>
      </w:r>
    </w:p>
    <w:p w:rsidR="00000000" w:rsidDel="00000000" w:rsidP="00000000" w:rsidRDefault="00000000" w:rsidRPr="00000000" w14:paraId="0000002D">
      <w:pPr>
        <w:shd w:fill="ffffff" w:val="clear"/>
        <w:spacing w:after="240" w:before="240" w:lineRule="auto"/>
        <w:rPr>
          <w:color w:val="222222"/>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【Data × Technology Skills】</w:t>
      </w:r>
    </w:p>
    <w:p w:rsidR="00000000" w:rsidDel="00000000" w:rsidP="00000000" w:rsidRDefault="00000000" w:rsidRPr="00000000" w14:paraId="0000002F">
      <w:pPr>
        <w:shd w:fill="ffffff" w:val="clear"/>
        <w:spacing w:after="120" w:before="240" w:lineRule="auto"/>
        <w:ind w:left="720" w:firstLine="0"/>
        <w:rPr>
          <w:b w:val="1"/>
          <w:bCs w:val="1"/>
          <w:color w:val="222222"/>
          <w:highlight w:val="white"/>
        </w:rPr>
      </w:pPr>
      <w:r w:rsidDel="00000000" w:rsidR="00000000" w:rsidRPr="00000000">
        <w:rPr>
          <w:b w:val="1"/>
          <w:bCs w:val="1"/>
          <w:color w:val="222222"/>
          <w:highlight w:val="white"/>
          <w:rtl w:val="0"/>
        </w:rPr>
        <w:t xml:space="preserve"> Courses: Programming for Data Science, Operations Research: Models and Algorithms</w:t>
      </w:r>
    </w:p>
    <w:p w:rsidR="00000000" w:rsidDel="00000000" w:rsidP="00000000" w:rsidRDefault="00000000" w:rsidRPr="00000000" w14:paraId="00000030">
      <w:pPr>
        <w:shd w:fill="ffffff" w:val="clear"/>
        <w:spacing w:after="240" w:before="240" w:lineRule="auto"/>
        <w:ind w:left="720" w:firstLine="0"/>
        <w:rPr>
          <w:color w:val="222222"/>
          <w:highlight w:val="white"/>
        </w:rPr>
      </w:pPr>
      <w:r w:rsidDel="00000000" w:rsidR="00000000" w:rsidRPr="00000000">
        <w:rPr>
          <w:color w:val="222222"/>
          <w:highlight w:val="white"/>
          <w:rtl w:val="0"/>
        </w:rPr>
        <w:t xml:space="preserve"> In the era of AI and data-driven decision-making, analytical and programming skills are key competitive advantages. Step into the world of coding and data analysis!</w:t>
      </w:r>
    </w:p>
    <w:p w:rsidR="00000000" w:rsidDel="00000000" w:rsidP="00000000" w:rsidRDefault="00000000" w:rsidRPr="00000000" w14:paraId="00000031">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32">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【Arts × Music Aesthetics】</w:t>
      </w:r>
    </w:p>
    <w:p w:rsidR="00000000" w:rsidDel="00000000" w:rsidP="00000000" w:rsidRDefault="00000000" w:rsidRPr="00000000" w14:paraId="00000033">
      <w:pPr>
        <w:shd w:fill="ffffff" w:val="clear"/>
        <w:spacing w:after="240" w:before="240" w:lineRule="auto"/>
        <w:ind w:left="720" w:firstLine="0"/>
        <w:rPr>
          <w:color w:val="222222"/>
          <w:highlight w:val="white"/>
        </w:rPr>
      </w:pPr>
      <w:r w:rsidDel="00000000" w:rsidR="00000000" w:rsidRPr="00000000">
        <w:rPr>
          <w:b w:val="1"/>
          <w:bCs w:val="1"/>
          <w:color w:val="222222"/>
          <w:highlight w:val="white"/>
          <w:rtl w:val="0"/>
        </w:rPr>
        <w:t xml:space="preserve">Courses: The Appreciation of Western Opera, Pop Music Appreciation and Practice, Introduction to the Film Art : 4 Keywords, </w:t>
      </w:r>
      <w:r w:rsidDel="00000000" w:rsidR="00000000" w:rsidRPr="00000000">
        <w:rPr>
          <w:b w:val="1"/>
          <w:bCs w:val="1"/>
          <w:color w:val="222222"/>
          <w:highlight w:val="white"/>
          <w:rtl w:val="0"/>
        </w:rPr>
        <w:t xml:space="preserve">Review Taiwanese dance,A Survey of Western Music History</w:t>
      </w:r>
      <w:r w:rsidDel="00000000" w:rsidR="00000000" w:rsidRPr="00000000">
        <w:rPr>
          <w:rtl w:val="0"/>
        </w:rPr>
      </w:r>
    </w:p>
    <w:p w:rsidR="00000000" w:rsidDel="00000000" w:rsidP="00000000" w:rsidRDefault="00000000" w:rsidRPr="00000000" w14:paraId="00000034">
      <w:pPr>
        <w:shd w:fill="ffffff" w:val="clear"/>
        <w:spacing w:after="240" w:before="240" w:lineRule="auto"/>
        <w:ind w:left="720" w:firstLine="0"/>
        <w:rPr>
          <w:color w:val="222222"/>
          <w:highlight w:val="white"/>
        </w:rPr>
      </w:pPr>
      <w:r w:rsidDel="00000000" w:rsidR="00000000" w:rsidRPr="00000000">
        <w:rPr>
          <w:color w:val="222222"/>
          <w:highlight w:val="white"/>
          <w:rtl w:val="0"/>
        </w:rPr>
        <w:t xml:space="preserve">Art is an essential part of life. From opera and music to film and dance, these courses help you explore the world through different perspectives, enriching your aesthetic sense and cultural depth.</w:t>
      </w:r>
    </w:p>
    <w:p w:rsidR="00000000" w:rsidDel="00000000" w:rsidP="00000000" w:rsidRDefault="00000000" w:rsidRPr="00000000" w14:paraId="00000035">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36">
      <w:pPr>
        <w:shd w:fill="ffffff" w:val="clear"/>
        <w:spacing w:after="240" w:before="240" w:lineRule="auto"/>
        <w:rPr>
          <w:color w:val="222222"/>
          <w:highlight w:val="white"/>
        </w:rPr>
      </w:pPr>
      <w:r w:rsidDel="00000000" w:rsidR="00000000" w:rsidRPr="00000000">
        <w:rPr>
          <w:rFonts w:ascii="Gungsuh" w:cs="Gungsuh" w:eastAsia="Gungsuh" w:hAnsi="Gungsuh"/>
          <w:color w:val="222222"/>
          <w:highlight w:val="white"/>
          <w:rtl w:val="0"/>
        </w:rPr>
        <w:t xml:space="preserve">【Humanities × Historical Exploration】</w:t>
      </w:r>
    </w:p>
    <w:p w:rsidR="00000000" w:rsidDel="00000000" w:rsidP="00000000" w:rsidRDefault="00000000" w:rsidRPr="00000000" w14:paraId="00000037">
      <w:pPr>
        <w:shd w:fill="ffffff" w:val="clear"/>
        <w:spacing w:after="240" w:before="240" w:lineRule="auto"/>
        <w:ind w:left="720" w:firstLine="0"/>
        <w:rPr>
          <w:b w:val="1"/>
          <w:bCs w:val="1"/>
          <w:color w:val="222222"/>
          <w:highlight w:val="white"/>
        </w:rPr>
      </w:pPr>
      <w:r w:rsidDel="00000000" w:rsidR="00000000" w:rsidRPr="00000000">
        <w:rPr>
          <w:b w:val="1"/>
          <w:bCs w:val="1"/>
          <w:color w:val="222222"/>
          <w:highlight w:val="white"/>
          <w:rtl w:val="0"/>
        </w:rPr>
        <w:t xml:space="preserve">Courses: Greek and Roman Mythology, Aboriginal Literature, Oracle Bone Scripts and Ancient Chinese Culture, </w:t>
      </w:r>
      <w:r w:rsidDel="00000000" w:rsidR="00000000" w:rsidRPr="00000000">
        <w:rPr>
          <w:b w:val="1"/>
          <w:bCs w:val="1"/>
          <w:color w:val="222222"/>
          <w:highlight w:val="white"/>
          <w:rtl w:val="0"/>
        </w:rPr>
        <w:t xml:space="preserve">Reading Classics in Literature: the Book of Odes, Chinese Literature Classics,Cultural Property and Regulations</w:t>
      </w:r>
    </w:p>
    <w:p w:rsidR="00000000" w:rsidDel="00000000" w:rsidP="00000000" w:rsidRDefault="00000000" w:rsidRPr="00000000" w14:paraId="00000038">
      <w:pPr>
        <w:shd w:fill="ffffff" w:val="clear"/>
        <w:spacing w:after="240" w:before="240" w:lineRule="auto"/>
        <w:ind w:left="720" w:firstLine="0"/>
        <w:rPr>
          <w:b w:val="1"/>
          <w:bCs w:val="1"/>
          <w:color w:val="222222"/>
        </w:rPr>
      </w:pPr>
      <w:r w:rsidDel="00000000" w:rsidR="00000000" w:rsidRPr="00000000">
        <w:rPr>
          <w:color w:val="222222"/>
          <w:highlight w:val="white"/>
          <w:rtl w:val="0"/>
        </w:rPr>
        <w:t xml:space="preserve"> From Greek mythology to</w:t>
      </w:r>
      <w:r w:rsidDel="00000000" w:rsidR="00000000" w:rsidRPr="00000000">
        <w:rPr>
          <w:highlight w:val="white"/>
          <w:rtl w:val="0"/>
        </w:rPr>
        <w:t xml:space="preserve"> </w:t>
      </w:r>
      <w:r w:rsidDel="00000000" w:rsidR="00000000" w:rsidRPr="00000000">
        <w:rPr>
          <w:highlight w:val="white"/>
          <w:rtl w:val="0"/>
        </w:rPr>
        <w:t xml:space="preserve">oracle bone scripts</w:t>
      </w:r>
      <w:r w:rsidDel="00000000" w:rsidR="00000000" w:rsidRPr="00000000">
        <w:rPr>
          <w:highlight w:val="white"/>
          <w:rtl w:val="0"/>
        </w:rPr>
        <w:t xml:space="preserve">, </w:t>
      </w:r>
      <w:r w:rsidDel="00000000" w:rsidR="00000000" w:rsidRPr="00000000">
        <w:rPr>
          <w:color w:val="222222"/>
          <w:highlight w:val="white"/>
          <w:rtl w:val="0"/>
        </w:rPr>
        <w:t xml:space="preserve">from the </w:t>
      </w:r>
      <w:r w:rsidDel="00000000" w:rsidR="00000000" w:rsidRPr="00000000">
        <w:rPr>
          <w:i w:val="1"/>
          <w:iCs w:val="1"/>
          <w:highlight w:val="white"/>
          <w:rtl w:val="0"/>
        </w:rPr>
        <w:t xml:space="preserve">Book of Odes</w:t>
      </w:r>
      <w:r w:rsidDel="00000000" w:rsidR="00000000" w:rsidRPr="00000000">
        <w:rPr>
          <w:color w:val="222222"/>
          <w:highlight w:val="white"/>
          <w:rtl w:val="0"/>
        </w:rPr>
        <w:t xml:space="preserve"> to aboriginal literature, this series of courses invites you to travel across time and cultures—perfect for those seeking deeper cultural insight.</w:t>
      </w:r>
      <w:r w:rsidDel="00000000" w:rsidR="00000000" w:rsidRPr="00000000">
        <w:rPr>
          <w:rtl w:val="0"/>
        </w:rPr>
      </w:r>
    </w:p>
    <w:p w:rsidR="00000000" w:rsidDel="00000000" w:rsidP="00000000" w:rsidRDefault="00000000" w:rsidRPr="00000000" w14:paraId="00000039">
      <w:pPr>
        <w:shd w:fill="ffffff" w:val="clea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3A">
      <w:pPr>
        <w:shd w:fill="ffffff" w:val="clear"/>
        <w:spacing w:after="240" w:before="240" w:lineRule="auto"/>
        <w:ind w:left="720" w:firstLine="0"/>
        <w:rPr>
          <w:color w:val="222222"/>
          <w:highlight w:val="white"/>
        </w:rPr>
      </w:pPr>
      <w:r w:rsidDel="00000000" w:rsidR="00000000" w:rsidRPr="00000000">
        <w:rPr>
          <w:color w:val="222222"/>
          <w:highlight w:val="white"/>
          <w:rtl w:val="0"/>
        </w:rPr>
        <w:t xml:space="preserve">Take advantage of your summer break to enroll in one or more general education courses and make your university journey more enriching and diverse!</w:t>
      </w:r>
    </w:p>
    <w:p w:rsidR="00000000" w:rsidDel="00000000" w:rsidP="00000000" w:rsidRDefault="00000000" w:rsidRPr="00000000" w14:paraId="0000003B">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shd w:fill="ffffff" w:val="clear"/>
        <w:spacing w:after="240" w:before="240" w:lineRule="auto"/>
        <w:rPr>
          <w:color w:val="1155cc"/>
          <w:u w:val="single"/>
        </w:rPr>
      </w:pPr>
      <w:r w:rsidDel="00000000" w:rsidR="00000000" w:rsidRPr="00000000">
        <w:rPr>
          <w:color w:val="222222"/>
          <w:rtl w:val="0"/>
        </w:rPr>
        <w:t xml:space="preserve">📢 2026 Course Information: </w:t>
      </w:r>
      <w:hyperlink r:id="rId12">
        <w:r w:rsidDel="00000000" w:rsidR="00000000" w:rsidRPr="00000000">
          <w:rPr>
            <w:color w:val="1155cc"/>
            <w:u w:val="single"/>
            <w:rtl w:val="0"/>
          </w:rPr>
          <w:t xml:space="preserve">https://scollege.org.tw/default/courses/index</w:t>
        </w:r>
      </w:hyperlink>
      <w:r w:rsidDel="00000000" w:rsidR="00000000" w:rsidRPr="00000000">
        <w:rPr>
          <w:rtl w:val="0"/>
        </w:rPr>
      </w:r>
    </w:p>
    <w:p w:rsidR="00000000" w:rsidDel="00000000" w:rsidP="00000000" w:rsidRDefault="00000000" w:rsidRPr="00000000" w14:paraId="0000003D">
      <w:pPr>
        <w:shd w:fill="ffffff" w:val="clear"/>
        <w:spacing w:after="240" w:before="240" w:lineRule="auto"/>
        <w:rPr>
          <w:color w:val="1155cc"/>
          <w:u w:val="single"/>
        </w:rPr>
      </w:pPr>
      <w:r w:rsidDel="00000000" w:rsidR="00000000" w:rsidRPr="00000000">
        <w:rPr>
          <w:color w:val="222222"/>
          <w:rtl w:val="0"/>
        </w:rPr>
        <w:t xml:space="preserve">📢 2026 Course Introductory Lectures: </w:t>
      </w:r>
      <w:hyperlink r:id="rId13">
        <w:r w:rsidDel="00000000" w:rsidR="00000000" w:rsidRPr="00000000">
          <w:rPr>
            <w:color w:val="1155cc"/>
            <w:u w:val="single"/>
            <w:rtl w:val="0"/>
          </w:rPr>
          <w:t xml:space="preserve">https://scollege.org.tw/default/students/credit.transfer</w:t>
        </w:r>
      </w:hyperlink>
      <w:r w:rsidDel="00000000" w:rsidR="00000000" w:rsidRPr="00000000">
        <w:rPr>
          <w:rtl w:val="0"/>
        </w:rPr>
      </w:r>
    </w:p>
    <w:p w:rsidR="00000000" w:rsidDel="00000000" w:rsidP="00000000" w:rsidRDefault="00000000" w:rsidRPr="00000000" w14:paraId="0000003E">
      <w:pPr>
        <w:shd w:fill="ffffff" w:val="clear"/>
        <w:spacing w:after="240" w:before="240" w:lineRule="auto"/>
        <w:rPr>
          <w:color w:val="1155cc"/>
          <w:u w:val="single"/>
        </w:rPr>
      </w:pPr>
      <w:r w:rsidDel="00000000" w:rsidR="00000000" w:rsidRPr="00000000">
        <w:rPr>
          <w:color w:val="222222"/>
          <w:rtl w:val="0"/>
        </w:rPr>
        <w:t xml:space="preserve">📢 Credit Transfer Information (select your university): </w:t>
      </w:r>
      <w:hyperlink r:id="rId14">
        <w:r w:rsidDel="00000000" w:rsidR="00000000" w:rsidRPr="00000000">
          <w:rPr>
            <w:color w:val="1155cc"/>
            <w:u w:val="single"/>
            <w:rtl w:val="0"/>
          </w:rPr>
          <w:t xml:space="preserve">https://scollege.org.tw/default/students/credit.transfer</w:t>
        </w:r>
      </w:hyperlink>
      <w:r w:rsidDel="00000000" w:rsidR="00000000" w:rsidRPr="00000000">
        <w:rPr>
          <w:rtl w:val="0"/>
        </w:rPr>
      </w:r>
    </w:p>
    <w:p w:rsidR="00000000" w:rsidDel="00000000" w:rsidP="00000000" w:rsidRDefault="00000000" w:rsidRPr="00000000" w14:paraId="0000003F">
      <w:pPr>
        <w:shd w:fill="ffffff" w:val="clear"/>
        <w:spacing w:after="240" w:before="240" w:lineRule="auto"/>
        <w:rPr>
          <w:color w:val="222222"/>
        </w:rPr>
      </w:pPr>
      <w:r w:rsidDel="00000000" w:rsidR="00000000" w:rsidRPr="00000000">
        <w:rPr>
          <w:color w:val="222222"/>
          <w:rtl w:val="0"/>
        </w:rPr>
        <w:t xml:space="preserve">📢 Official Email: </w:t>
      </w:r>
      <w:hyperlink r:id="rId15">
        <w:r w:rsidDel="00000000" w:rsidR="00000000" w:rsidRPr="00000000">
          <w:rPr>
            <w:color w:val="1155cc"/>
            <w:u w:val="single"/>
            <w:rtl w:val="0"/>
          </w:rPr>
          <w:t xml:space="preserve">n2summerntu@gmail.com</w:t>
        </w:r>
      </w:hyperlink>
      <w:r w:rsidDel="00000000" w:rsidR="00000000" w:rsidRPr="00000000">
        <w:rPr>
          <w:rtl w:val="0"/>
        </w:rPr>
      </w:r>
    </w:p>
    <w:p w:rsidR="00000000" w:rsidDel="00000000" w:rsidP="00000000" w:rsidRDefault="00000000" w:rsidRPr="00000000" w14:paraId="00000040">
      <w:pPr>
        <w:shd w:fill="ffffff" w:val="clear"/>
        <w:spacing w:after="240" w:before="240" w:lineRule="auto"/>
        <w:rPr>
          <w:color w:val="222222"/>
        </w:rPr>
      </w:pPr>
      <w:r w:rsidDel="00000000" w:rsidR="00000000" w:rsidRPr="00000000">
        <w:rPr>
          <w:color w:val="222222"/>
          <w:rtl w:val="0"/>
        </w:rPr>
        <w:t xml:space="preserve">📢 Follow us on </w:t>
      </w:r>
      <w:hyperlink r:id="rId16">
        <w:r w:rsidDel="00000000" w:rsidR="00000000" w:rsidRPr="00000000">
          <w:rPr>
            <w:color w:val="1155cc"/>
            <w:u w:val="single"/>
            <w:rtl w:val="0"/>
          </w:rPr>
          <w:t xml:space="preserve">FB</w:t>
        </w:r>
      </w:hyperlink>
      <w:r w:rsidDel="00000000" w:rsidR="00000000" w:rsidRPr="00000000">
        <w:rPr>
          <w:rtl w:val="0"/>
        </w:rPr>
        <w:t xml:space="preserve"> and </w:t>
      </w:r>
      <w:hyperlink r:id="rId17">
        <w:r w:rsidDel="00000000" w:rsidR="00000000" w:rsidRPr="00000000">
          <w:rPr>
            <w:color w:val="1155cc"/>
            <w:u w:val="single"/>
            <w:rtl w:val="0"/>
          </w:rPr>
          <w:t xml:space="preserve">IG</w:t>
        </w:r>
      </w:hyperlink>
      <w:r w:rsidDel="00000000" w:rsidR="00000000" w:rsidRPr="00000000">
        <w:rPr>
          <w:color w:val="222222"/>
          <w:rtl w:val="0"/>
        </w:rPr>
        <w:t xml:space="preserve"> to learn more about the courses in advance!</w:t>
      </w:r>
    </w:p>
    <w:p w:rsidR="00000000" w:rsidDel="00000000" w:rsidP="00000000" w:rsidRDefault="00000000" w:rsidRPr="00000000" w14:paraId="00000041">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42">
      <w:pPr>
        <w:shd w:fill="ffffff" w:val="clear"/>
        <w:spacing w:after="240" w:before="240" w:lineRule="auto"/>
        <w:rPr>
          <w:color w:val="222222"/>
        </w:rPr>
      </w:pPr>
      <w:r w:rsidDel="00000000" w:rsidR="00000000" w:rsidRPr="00000000">
        <w:rPr>
          <w:color w:val="222222"/>
          <w:rtl w:val="0"/>
        </w:rPr>
        <w:t xml:space="preserve">If you have any questions, please feel free to contact us. We look forward to seeing you in class!</w:t>
      </w:r>
    </w:p>
    <w:p w:rsidR="00000000" w:rsidDel="00000000" w:rsidP="00000000" w:rsidRDefault="00000000" w:rsidRPr="00000000" w14:paraId="00000043">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44">
      <w:pPr>
        <w:shd w:fill="ffffff" w:val="clear"/>
        <w:spacing w:after="240" w:before="240" w:lineRule="auto"/>
        <w:rPr>
          <w:color w:val="222222"/>
        </w:rPr>
      </w:pPr>
      <w:r w:rsidDel="00000000" w:rsidR="00000000" w:rsidRPr="00000000">
        <w:rPr>
          <w:color w:val="222222"/>
          <w:rtl w:val="0"/>
        </w:rPr>
        <w:t xml:space="preserve">Best regards,</w:t>
      </w:r>
    </w:p>
    <w:p w:rsidR="00000000" w:rsidDel="00000000" w:rsidP="00000000" w:rsidRDefault="00000000" w:rsidRPr="00000000" w14:paraId="00000045">
      <w:pPr>
        <w:shd w:fill="ffffff" w:val="clear"/>
        <w:spacing w:after="240" w:before="240" w:lineRule="auto"/>
        <w:rPr>
          <w:color w:val="222222"/>
        </w:rPr>
      </w:pPr>
      <w:r w:rsidDel="00000000" w:rsidR="00000000" w:rsidRPr="00000000">
        <w:rPr>
          <w:color w:val="222222"/>
          <w:rtl w:val="0"/>
        </w:rPr>
        <w:br w:type="textWrapping"/>
        <w:t xml:space="preserve">Summer College</w:t>
      </w:r>
    </w:p>
    <w:p w:rsidR="00000000" w:rsidDel="00000000" w:rsidP="00000000" w:rsidRDefault="00000000" w:rsidRPr="00000000" w14:paraId="00000046">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47">
      <w:pPr>
        <w:shd w:fill="ffffff" w:val="clear"/>
        <w:spacing w:after="240" w:before="240" w:lineRule="auto"/>
        <w:rPr>
          <w:color w:val="222222"/>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ungsuh"/>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zh_TW"/>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nstagram.com/summercollege/" TargetMode="External"/><Relationship Id="rId10" Type="http://schemas.openxmlformats.org/officeDocument/2006/relationships/hyperlink" Target="https://www.facebook.com/NTUsummercollege/" TargetMode="External"/><Relationship Id="rId13" Type="http://schemas.openxmlformats.org/officeDocument/2006/relationships/hyperlink" Target="https://scollege.org.tw/default/students/credit.transfer" TargetMode="External"/><Relationship Id="rId12" Type="http://schemas.openxmlformats.org/officeDocument/2006/relationships/hyperlink" Target="https://scollege.org.tw/default/courses/inde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2summerntu@gmail.com" TargetMode="External"/><Relationship Id="rId15" Type="http://schemas.openxmlformats.org/officeDocument/2006/relationships/hyperlink" Target="mailto:n2summerntu@gmail.com" TargetMode="External"/><Relationship Id="rId14" Type="http://schemas.openxmlformats.org/officeDocument/2006/relationships/hyperlink" Target="https://scollege.org.tw/default/students/credit.transfer" TargetMode="External"/><Relationship Id="rId17" Type="http://schemas.openxmlformats.org/officeDocument/2006/relationships/hyperlink" Target="https://www.instagram.com/summercollege/" TargetMode="External"/><Relationship Id="rId16" Type="http://schemas.openxmlformats.org/officeDocument/2006/relationships/hyperlink" Target="https://www.facebook.com/NTUsummercollege/" TargetMode="External"/><Relationship Id="rId5" Type="http://schemas.openxmlformats.org/officeDocument/2006/relationships/styles" Target="styles.xml"/><Relationship Id="rId6" Type="http://schemas.openxmlformats.org/officeDocument/2006/relationships/hyperlink" Target="https://scollege.org.tw/default/courses/index" TargetMode="External"/><Relationship Id="rId7" Type="http://schemas.openxmlformats.org/officeDocument/2006/relationships/hyperlink" Target="https://forms.gle/XaZSWZRAuZpTMf3C7" TargetMode="External"/><Relationship Id="rId8" Type="http://schemas.openxmlformats.org/officeDocument/2006/relationships/hyperlink" Target="https://scollege.org.tw/default/students/credit.trans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