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061A" w14:textId="77777777" w:rsidR="00874C06" w:rsidRDefault="00575244" w:rsidP="00874C06">
      <w:pPr>
        <w:jc w:val="center"/>
        <w:rPr>
          <w:rFonts w:ascii="標楷體" w:eastAsia="標楷體" w:hAnsi="標楷體"/>
          <w:sz w:val="28"/>
          <w:szCs w:val="28"/>
        </w:rPr>
      </w:pPr>
      <w:r w:rsidRPr="00873EF0">
        <w:rPr>
          <w:rFonts w:ascii="標楷體" w:eastAsia="標楷體" w:hAnsi="標楷體" w:hint="eastAsia"/>
          <w:sz w:val="28"/>
          <w:szCs w:val="28"/>
        </w:rPr>
        <w:t>褒忠亭義民廟</w:t>
      </w:r>
    </w:p>
    <w:p w14:paraId="481EA33A" w14:textId="7B5252CF" w:rsidR="00874C06" w:rsidRPr="00F01964" w:rsidRDefault="00933A63" w:rsidP="00F01964">
      <w:pPr>
        <w:jc w:val="both"/>
        <w:rPr>
          <w:rFonts w:ascii="標楷體" w:eastAsia="標楷體" w:hAnsi="標楷體"/>
          <w:sz w:val="28"/>
          <w:szCs w:val="28"/>
        </w:rPr>
      </w:pPr>
      <w:r w:rsidRPr="00F01964">
        <w:rPr>
          <w:rFonts w:ascii="標楷體" w:eastAsia="標楷體" w:hAnsi="標楷體" w:hint="eastAsia"/>
          <w:szCs w:val="24"/>
        </w:rPr>
        <w:t>一、</w:t>
      </w:r>
      <w:r w:rsidR="00874C06" w:rsidRPr="00F01964">
        <w:rPr>
          <w:rFonts w:ascii="標楷體" w:eastAsia="標楷體" w:hAnsi="標楷體" w:hint="eastAsia"/>
          <w:szCs w:val="24"/>
        </w:rPr>
        <w:t>撰寫動機</w:t>
      </w:r>
      <w:r w:rsidRPr="00F01964">
        <w:rPr>
          <w:rFonts w:ascii="標楷體" w:eastAsia="標楷體" w:hAnsi="標楷體" w:hint="eastAsia"/>
          <w:szCs w:val="24"/>
        </w:rPr>
        <w:t>:</w:t>
      </w:r>
    </w:p>
    <w:p w14:paraId="2E395B20" w14:textId="19CFFAC8" w:rsidR="00873EF0" w:rsidRPr="00F01964" w:rsidRDefault="00874C06" w:rsidP="00F01964">
      <w:pPr>
        <w:jc w:val="both"/>
        <w:rPr>
          <w:rFonts w:ascii="標楷體" w:eastAsia="標楷體" w:hAnsi="標楷體"/>
          <w:szCs w:val="24"/>
        </w:rPr>
      </w:pPr>
      <w:r w:rsidRPr="00F01964">
        <w:rPr>
          <w:rFonts w:ascii="標楷體" w:eastAsia="標楷體" w:hAnsi="標楷體" w:hint="eastAsia"/>
          <w:szCs w:val="24"/>
        </w:rPr>
        <w:t xml:space="preserve">    </w:t>
      </w:r>
      <w:r w:rsidR="00873EF0" w:rsidRPr="00F01964">
        <w:rPr>
          <w:rFonts w:ascii="標楷體" w:eastAsia="標楷體" w:hAnsi="標楷體" w:hint="eastAsia"/>
          <w:szCs w:val="24"/>
        </w:rPr>
        <w:t>選擇褒忠亭義民廟作為撰寫的原因，是在一堂名為竹苗古蹟與文化的課程中，老師讓我們去網路上尋找新竹縣以及新竹市的百年古蹟</w:t>
      </w:r>
      <w:r w:rsidR="00E8281B" w:rsidRPr="00F01964">
        <w:rPr>
          <w:rFonts w:ascii="標楷體" w:eastAsia="標楷體" w:hAnsi="標楷體" w:hint="eastAsia"/>
          <w:szCs w:val="24"/>
        </w:rPr>
        <w:t>，</w:t>
      </w:r>
      <w:r w:rsidR="00873EF0" w:rsidRPr="00F01964">
        <w:rPr>
          <w:rFonts w:ascii="標楷體" w:eastAsia="標楷體" w:hAnsi="標楷體" w:hint="eastAsia"/>
          <w:szCs w:val="24"/>
        </w:rPr>
        <w:t>並且加以介紹，在</w:t>
      </w:r>
      <w:r w:rsidR="009175DA" w:rsidRPr="00F01964">
        <w:rPr>
          <w:rFonts w:ascii="標楷體" w:eastAsia="標楷體" w:hAnsi="標楷體" w:hint="eastAsia"/>
          <w:szCs w:val="24"/>
        </w:rPr>
        <w:t>這之中</w:t>
      </w:r>
      <w:r w:rsidR="00873EF0" w:rsidRPr="00F01964">
        <w:rPr>
          <w:rFonts w:ascii="標楷體" w:eastAsia="標楷體" w:hAnsi="標楷體" w:hint="eastAsia"/>
          <w:szCs w:val="24"/>
        </w:rPr>
        <w:t>，我發現了褒忠亭義民廟，</w:t>
      </w:r>
      <w:r w:rsidR="00E66653" w:rsidRPr="00F01964">
        <w:rPr>
          <w:rFonts w:ascii="標楷體" w:eastAsia="標楷體" w:hAnsi="標楷體" w:hint="eastAsia"/>
          <w:szCs w:val="24"/>
        </w:rPr>
        <w:t>對於喜歡廟宇的我來說，這是我沒有了解過的廟宇，並且把握這個機會去了解這座古蹟的</w:t>
      </w:r>
      <w:r w:rsidR="00932274" w:rsidRPr="00F01964">
        <w:rPr>
          <w:rFonts w:ascii="標楷體" w:eastAsia="標楷體" w:hAnsi="標楷體" w:hint="eastAsia"/>
          <w:szCs w:val="24"/>
        </w:rPr>
        <w:t>由來</w:t>
      </w:r>
      <w:r w:rsidR="00E66653" w:rsidRPr="00F01964">
        <w:rPr>
          <w:rFonts w:ascii="標楷體" w:eastAsia="標楷體" w:hAnsi="標楷體" w:hint="eastAsia"/>
          <w:szCs w:val="24"/>
        </w:rPr>
        <w:t>，</w:t>
      </w:r>
      <w:r w:rsidR="00932274" w:rsidRPr="00F01964">
        <w:rPr>
          <w:rFonts w:ascii="標楷體" w:eastAsia="標楷體" w:hAnsi="標楷體" w:hint="eastAsia"/>
          <w:szCs w:val="24"/>
        </w:rPr>
        <w:t>也因</w:t>
      </w:r>
      <w:r w:rsidR="00E66653" w:rsidRPr="00F01964">
        <w:rPr>
          <w:rFonts w:ascii="標楷體" w:eastAsia="標楷體" w:hAnsi="標楷體" w:hint="eastAsia"/>
          <w:szCs w:val="24"/>
        </w:rPr>
        <w:t>此</w:t>
      </w:r>
      <w:r w:rsidR="009175DA" w:rsidRPr="00F01964">
        <w:rPr>
          <w:rFonts w:ascii="標楷體" w:eastAsia="標楷體" w:hAnsi="標楷體" w:hint="eastAsia"/>
          <w:szCs w:val="24"/>
        </w:rPr>
        <w:t>更進一步的去了解</w:t>
      </w:r>
      <w:r w:rsidR="00E66653" w:rsidRPr="00F01964">
        <w:rPr>
          <w:rFonts w:ascii="標楷體" w:eastAsia="標楷體" w:hAnsi="標楷體" w:hint="eastAsia"/>
          <w:szCs w:val="24"/>
        </w:rPr>
        <w:t>它的</w:t>
      </w:r>
      <w:r w:rsidR="009175DA" w:rsidRPr="00F01964">
        <w:rPr>
          <w:rFonts w:ascii="標楷體" w:eastAsia="標楷體" w:hAnsi="標楷體" w:hint="eastAsia"/>
          <w:szCs w:val="24"/>
        </w:rPr>
        <w:t>歷史意義。</w:t>
      </w:r>
    </w:p>
    <w:p w14:paraId="1BED6FC6" w14:textId="18095A75" w:rsidR="00041F83" w:rsidRPr="00F01964" w:rsidRDefault="00DD109D" w:rsidP="00F01964">
      <w:pPr>
        <w:jc w:val="both"/>
        <w:rPr>
          <w:rFonts w:ascii="標楷體" w:eastAsia="標楷體" w:hAnsi="標楷體"/>
          <w:szCs w:val="24"/>
        </w:rPr>
      </w:pPr>
      <w:r w:rsidRPr="00F01964">
        <w:rPr>
          <w:rFonts w:ascii="標楷體" w:eastAsia="標楷體" w:hAnsi="標楷體" w:hint="eastAsia"/>
          <w:szCs w:val="24"/>
        </w:rPr>
        <w:t xml:space="preserve">    </w:t>
      </w:r>
      <w:r w:rsidR="009175DA" w:rsidRPr="00F01964">
        <w:rPr>
          <w:rFonts w:ascii="標楷體" w:eastAsia="標楷體" w:hAnsi="標楷體" w:hint="eastAsia"/>
          <w:szCs w:val="24"/>
        </w:rPr>
        <w:t>在了解褒忠亭義民廟</w:t>
      </w:r>
      <w:r w:rsidR="00874C06" w:rsidRPr="00F01964">
        <w:rPr>
          <w:rFonts w:ascii="標楷體" w:eastAsia="標楷體" w:hAnsi="標楷體" w:hint="eastAsia"/>
          <w:szCs w:val="24"/>
        </w:rPr>
        <w:t>之前</w:t>
      </w:r>
      <w:r w:rsidR="009175DA" w:rsidRPr="00F01964">
        <w:rPr>
          <w:rFonts w:ascii="標楷體" w:eastAsia="標楷體" w:hAnsi="標楷體" w:hint="eastAsia"/>
          <w:szCs w:val="24"/>
        </w:rPr>
        <w:t>，我閱讀了相關的書籍，書名名稱為</w:t>
      </w:r>
      <w:r w:rsidR="00041F83" w:rsidRPr="00F01964">
        <w:rPr>
          <w:rFonts w:ascii="標楷體" w:eastAsia="標楷體" w:hAnsi="標楷體" w:hint="eastAsia"/>
          <w:szCs w:val="24"/>
        </w:rPr>
        <w:t>:﹤走進無牆美術館:獨一無二的新竹國際導覽</w:t>
      </w:r>
      <w:r w:rsidRPr="00F01964">
        <w:rPr>
          <w:rFonts w:ascii="標楷體" w:eastAsia="標楷體" w:hAnsi="標楷體" w:hint="eastAsia"/>
          <w:szCs w:val="24"/>
        </w:rPr>
        <w:t xml:space="preserve"> </w:t>
      </w:r>
      <w:r w:rsidR="00041F83" w:rsidRPr="00F01964">
        <w:rPr>
          <w:rFonts w:ascii="標楷體" w:eastAsia="標楷體" w:hAnsi="標楷體" w:hint="eastAsia"/>
          <w:szCs w:val="24"/>
        </w:rPr>
        <w:t>﹥，這</w:t>
      </w:r>
      <w:r w:rsidR="00874C06" w:rsidRPr="00F01964">
        <w:rPr>
          <w:rFonts w:ascii="標楷體" w:eastAsia="標楷體" w:hAnsi="標楷體" w:hint="eastAsia"/>
          <w:szCs w:val="24"/>
        </w:rPr>
        <w:t>是一本</w:t>
      </w:r>
      <w:r w:rsidR="00077BC2" w:rsidRPr="00F01964">
        <w:rPr>
          <w:rFonts w:ascii="標楷體" w:eastAsia="標楷體" w:hAnsi="標楷體" w:hint="eastAsia"/>
          <w:szCs w:val="24"/>
        </w:rPr>
        <w:t>旅遊書籍</w:t>
      </w:r>
      <w:r w:rsidR="00874C06" w:rsidRPr="00F01964">
        <w:rPr>
          <w:rFonts w:ascii="標楷體" w:eastAsia="標楷體" w:hAnsi="標楷體" w:hint="eastAsia"/>
          <w:szCs w:val="24"/>
        </w:rPr>
        <w:t>，</w:t>
      </w:r>
      <w:r w:rsidR="00077BC2" w:rsidRPr="00F01964">
        <w:rPr>
          <w:rFonts w:ascii="標楷體" w:eastAsia="標楷體" w:hAnsi="標楷體" w:hint="eastAsia"/>
          <w:szCs w:val="24"/>
        </w:rPr>
        <w:t>介紹</w:t>
      </w:r>
      <w:r w:rsidR="00041F83" w:rsidRPr="00F01964">
        <w:rPr>
          <w:rFonts w:ascii="標楷體" w:eastAsia="標楷體" w:hAnsi="標楷體" w:hint="eastAsia"/>
          <w:szCs w:val="24"/>
        </w:rPr>
        <w:t>新竹的在地美食以及景點，其中</w:t>
      </w:r>
      <w:r w:rsidR="00077BC2" w:rsidRPr="00F01964">
        <w:rPr>
          <w:rFonts w:ascii="標楷體" w:eastAsia="標楷體" w:hAnsi="標楷體" w:hint="eastAsia"/>
          <w:szCs w:val="24"/>
        </w:rPr>
        <w:t>一篇有簡單</w:t>
      </w:r>
      <w:r w:rsidRPr="00F01964">
        <w:rPr>
          <w:rFonts w:ascii="標楷體" w:eastAsia="標楷體" w:hAnsi="標楷體" w:hint="eastAsia"/>
          <w:szCs w:val="24"/>
        </w:rPr>
        <w:t>介紹</w:t>
      </w:r>
      <w:r w:rsidR="00041F83" w:rsidRPr="00F01964">
        <w:rPr>
          <w:rFonts w:ascii="標楷體" w:eastAsia="標楷體" w:hAnsi="標楷體" w:hint="eastAsia"/>
          <w:szCs w:val="24"/>
        </w:rPr>
        <w:t>到褒忠亭義民廟，</w:t>
      </w:r>
      <w:r w:rsidR="00077BC2" w:rsidRPr="00F01964">
        <w:rPr>
          <w:rFonts w:ascii="標楷體" w:eastAsia="標楷體" w:hAnsi="標楷體" w:hint="eastAsia"/>
          <w:szCs w:val="24"/>
        </w:rPr>
        <w:t>讓我對於褒忠亭義民廟有一個基礎的了解。</w:t>
      </w:r>
    </w:p>
    <w:p w14:paraId="53ED7DAD" w14:textId="4D8DFE3D" w:rsidR="00874C06" w:rsidRPr="00F01964" w:rsidRDefault="00933A63" w:rsidP="00F01964">
      <w:pPr>
        <w:jc w:val="both"/>
        <w:rPr>
          <w:rFonts w:ascii="標楷體" w:eastAsia="標楷體" w:hAnsi="標楷體"/>
          <w:szCs w:val="24"/>
        </w:rPr>
      </w:pPr>
      <w:r w:rsidRPr="00F01964">
        <w:rPr>
          <w:rFonts w:ascii="標楷體" w:eastAsia="標楷體" w:hAnsi="標楷體" w:hint="eastAsia"/>
          <w:szCs w:val="24"/>
        </w:rPr>
        <w:t>二、</w:t>
      </w:r>
      <w:r w:rsidR="00874C06" w:rsidRPr="00F01964">
        <w:rPr>
          <w:rFonts w:ascii="標楷體" w:eastAsia="標楷體" w:hAnsi="標楷體" w:hint="eastAsia"/>
          <w:szCs w:val="24"/>
        </w:rPr>
        <w:t>褒忠亭義民廟的歷史</w:t>
      </w:r>
      <w:r w:rsidRPr="00F01964">
        <w:rPr>
          <w:rFonts w:ascii="標楷體" w:eastAsia="標楷體" w:hAnsi="標楷體" w:hint="eastAsia"/>
          <w:szCs w:val="24"/>
        </w:rPr>
        <w:t>:</w:t>
      </w:r>
    </w:p>
    <w:p w14:paraId="77831EF9" w14:textId="27F23E72" w:rsidR="00DD109D" w:rsidRPr="00F01964" w:rsidRDefault="00DD109D" w:rsidP="00F01964">
      <w:pPr>
        <w:jc w:val="both"/>
        <w:rPr>
          <w:rFonts w:ascii="標楷體" w:eastAsia="標楷體" w:hAnsi="標楷體"/>
          <w:szCs w:val="24"/>
        </w:rPr>
      </w:pPr>
      <w:r w:rsidRPr="00F01964">
        <w:rPr>
          <w:rFonts w:ascii="標楷體" w:eastAsia="標楷體" w:hAnsi="標楷體" w:hint="eastAsia"/>
          <w:szCs w:val="24"/>
        </w:rPr>
        <w:t xml:space="preserve">    褒忠亭義民廟位於新竹縣新埔鎮，</w:t>
      </w:r>
      <w:r w:rsidR="00210D81" w:rsidRPr="00F01964">
        <w:rPr>
          <w:rFonts w:ascii="標楷體" w:eastAsia="標楷體" w:hAnsi="標楷體" w:hint="eastAsia"/>
          <w:szCs w:val="24"/>
        </w:rPr>
        <w:t>列為</w:t>
      </w:r>
      <w:r w:rsidR="000E40FA" w:rsidRPr="00F01964">
        <w:rPr>
          <w:rFonts w:ascii="標楷體" w:eastAsia="標楷體" w:hAnsi="標楷體" w:hint="eastAsia"/>
          <w:szCs w:val="24"/>
        </w:rPr>
        <w:t>新竹縣的古蹟之一，至今已</w:t>
      </w:r>
      <w:r w:rsidR="00265F0B" w:rsidRPr="00F01964">
        <w:rPr>
          <w:rFonts w:ascii="標楷體" w:eastAsia="標楷體" w:hAnsi="標楷體" w:hint="eastAsia"/>
          <w:szCs w:val="24"/>
        </w:rPr>
        <w:t>經</w:t>
      </w:r>
      <w:r w:rsidR="000E40FA" w:rsidRPr="00F01964">
        <w:rPr>
          <w:rFonts w:ascii="標楷體" w:eastAsia="標楷體" w:hAnsi="標楷體" w:hint="eastAsia"/>
          <w:szCs w:val="24"/>
        </w:rPr>
        <w:t>有兩百多年的歷史了，是一個歷史悠久的古蹟，義民廟</w:t>
      </w:r>
      <w:r w:rsidR="00564A3A" w:rsidRPr="00F01964">
        <w:rPr>
          <w:rFonts w:ascii="標楷體" w:eastAsia="標楷體" w:hAnsi="標楷體" w:hint="eastAsia"/>
          <w:szCs w:val="24"/>
        </w:rPr>
        <w:t>也</w:t>
      </w:r>
      <w:r w:rsidR="000E40FA" w:rsidRPr="00F01964">
        <w:rPr>
          <w:rFonts w:ascii="標楷體" w:eastAsia="標楷體" w:hAnsi="標楷體" w:hint="eastAsia"/>
          <w:szCs w:val="24"/>
        </w:rPr>
        <w:t>是客家人的主要宗教信仰</w:t>
      </w:r>
      <w:r w:rsidR="00513968" w:rsidRPr="00F01964">
        <w:rPr>
          <w:rFonts w:ascii="標楷體" w:eastAsia="標楷體" w:hAnsi="標楷體" w:hint="eastAsia"/>
          <w:szCs w:val="24"/>
        </w:rPr>
        <w:t>。</w:t>
      </w:r>
      <w:r w:rsidR="00BF26C0" w:rsidRPr="00F01964">
        <w:rPr>
          <w:rFonts w:ascii="標楷體" w:eastAsia="標楷體" w:hAnsi="標楷體" w:hint="eastAsia"/>
          <w:szCs w:val="24"/>
        </w:rPr>
        <w:t>褒忠亭義民廟的由來是清廷時期</w:t>
      </w:r>
      <w:r w:rsidR="00193A08" w:rsidRPr="00F01964">
        <w:rPr>
          <w:rFonts w:ascii="標楷體" w:eastAsia="標楷體" w:hAnsi="標楷體" w:hint="eastAsia"/>
          <w:szCs w:val="24"/>
        </w:rPr>
        <w:t>發生了</w:t>
      </w:r>
      <w:r w:rsidR="00BF26C0" w:rsidRPr="00F01964">
        <w:rPr>
          <w:rFonts w:ascii="標楷體" w:eastAsia="標楷體" w:hAnsi="標楷體" w:hint="eastAsia"/>
          <w:szCs w:val="24"/>
        </w:rPr>
        <w:t>林爽文事件，</w:t>
      </w:r>
      <w:r w:rsidR="00193A08" w:rsidRPr="00F01964">
        <w:rPr>
          <w:rFonts w:ascii="標楷體" w:eastAsia="標楷體" w:hAnsi="標楷體" w:hint="eastAsia"/>
          <w:szCs w:val="24"/>
        </w:rPr>
        <w:t>除了</w:t>
      </w:r>
      <w:r w:rsidR="00513968" w:rsidRPr="00F01964">
        <w:rPr>
          <w:rFonts w:ascii="標楷體" w:eastAsia="標楷體" w:hAnsi="標楷體" w:hint="eastAsia"/>
          <w:szCs w:val="24"/>
        </w:rPr>
        <w:t>政府</w:t>
      </w:r>
      <w:r w:rsidR="004F3900" w:rsidRPr="00F01964">
        <w:rPr>
          <w:rFonts w:ascii="標楷體" w:eastAsia="標楷體" w:hAnsi="標楷體" w:hint="eastAsia"/>
          <w:szCs w:val="24"/>
        </w:rPr>
        <w:t>派兵</w:t>
      </w:r>
      <w:r w:rsidR="001C3BD5" w:rsidRPr="00F01964">
        <w:rPr>
          <w:rFonts w:ascii="標楷體" w:eastAsia="標楷體" w:hAnsi="標楷體" w:hint="eastAsia"/>
          <w:szCs w:val="24"/>
        </w:rPr>
        <w:t>平定</w:t>
      </w:r>
      <w:r w:rsidR="004F3900" w:rsidRPr="00F01964">
        <w:rPr>
          <w:rFonts w:ascii="標楷體" w:eastAsia="標楷體" w:hAnsi="標楷體" w:hint="eastAsia"/>
          <w:szCs w:val="24"/>
        </w:rPr>
        <w:t>之外，當地的</w:t>
      </w:r>
      <w:r w:rsidR="001C3BD5" w:rsidRPr="00F01964">
        <w:rPr>
          <w:rFonts w:ascii="標楷體" w:eastAsia="標楷體" w:hAnsi="標楷體" w:hint="eastAsia"/>
          <w:szCs w:val="24"/>
        </w:rPr>
        <w:t>台灣</w:t>
      </w:r>
      <w:r w:rsidR="004F3900" w:rsidRPr="00F01964">
        <w:rPr>
          <w:rFonts w:ascii="標楷體" w:eastAsia="標楷體" w:hAnsi="標楷體" w:hint="eastAsia"/>
          <w:szCs w:val="24"/>
        </w:rPr>
        <w:t>客家人</w:t>
      </w:r>
      <w:r w:rsidR="00BF26C0" w:rsidRPr="00F01964">
        <w:rPr>
          <w:rFonts w:ascii="標楷體" w:eastAsia="標楷體" w:hAnsi="標楷體" w:hint="eastAsia"/>
          <w:szCs w:val="24"/>
        </w:rPr>
        <w:t>為了保衛自己的家園</w:t>
      </w:r>
      <w:r w:rsidR="00265F0B" w:rsidRPr="00F01964">
        <w:rPr>
          <w:rFonts w:ascii="標楷體" w:eastAsia="標楷體" w:hAnsi="標楷體" w:hint="eastAsia"/>
          <w:szCs w:val="24"/>
        </w:rPr>
        <w:t>不被</w:t>
      </w:r>
      <w:r w:rsidR="001C3BD5" w:rsidRPr="00F01964">
        <w:rPr>
          <w:rFonts w:ascii="標楷體" w:eastAsia="標楷體" w:hAnsi="標楷體" w:hint="eastAsia"/>
          <w:szCs w:val="24"/>
        </w:rPr>
        <w:t>林爽文侵略</w:t>
      </w:r>
      <w:r w:rsidR="00BF26C0" w:rsidRPr="00F01964">
        <w:rPr>
          <w:rFonts w:ascii="標楷體" w:eastAsia="標楷體" w:hAnsi="標楷體" w:hint="eastAsia"/>
          <w:szCs w:val="24"/>
        </w:rPr>
        <w:t>，而</w:t>
      </w:r>
      <w:r w:rsidR="00513968" w:rsidRPr="00F01964">
        <w:rPr>
          <w:rFonts w:ascii="標楷體" w:eastAsia="標楷體" w:hAnsi="標楷體" w:hint="eastAsia"/>
          <w:szCs w:val="24"/>
        </w:rPr>
        <w:t>主動</w:t>
      </w:r>
      <w:r w:rsidR="00BF26C0" w:rsidRPr="00F01964">
        <w:rPr>
          <w:rFonts w:ascii="標楷體" w:eastAsia="標楷體" w:hAnsi="標楷體" w:hint="eastAsia"/>
          <w:szCs w:val="24"/>
        </w:rPr>
        <w:t>組成</w:t>
      </w:r>
      <w:r w:rsidR="00193A08" w:rsidRPr="00F01964">
        <w:rPr>
          <w:rFonts w:ascii="標楷體" w:eastAsia="標楷體" w:hAnsi="標楷體" w:hint="eastAsia"/>
          <w:szCs w:val="24"/>
        </w:rPr>
        <w:t>義民團去幫忙清廷政府平定此事件，</w:t>
      </w:r>
      <w:r w:rsidR="00513968" w:rsidRPr="00F01964">
        <w:rPr>
          <w:rFonts w:ascii="標楷體" w:eastAsia="標楷體" w:hAnsi="標楷體" w:hint="eastAsia"/>
          <w:szCs w:val="24"/>
        </w:rPr>
        <w:t>事件</w:t>
      </w:r>
      <w:r w:rsidR="001C3BD5" w:rsidRPr="00F01964">
        <w:rPr>
          <w:rFonts w:ascii="標楷體" w:eastAsia="標楷體" w:hAnsi="標楷體" w:hint="eastAsia"/>
          <w:szCs w:val="24"/>
        </w:rPr>
        <w:t>被平定後</w:t>
      </w:r>
      <w:r w:rsidR="004F3900" w:rsidRPr="00F01964">
        <w:rPr>
          <w:rFonts w:ascii="標楷體" w:eastAsia="標楷體" w:hAnsi="標楷體" w:hint="eastAsia"/>
          <w:szCs w:val="24"/>
        </w:rPr>
        <w:t>，清廷政府為了表揚這些</w:t>
      </w:r>
      <w:r w:rsidR="001C3BD5" w:rsidRPr="00F01964">
        <w:rPr>
          <w:rFonts w:ascii="標楷體" w:eastAsia="標楷體" w:hAnsi="標楷體" w:hint="eastAsia"/>
          <w:szCs w:val="24"/>
        </w:rPr>
        <w:t>義民</w:t>
      </w:r>
      <w:r w:rsidR="004F3900" w:rsidRPr="00F01964">
        <w:rPr>
          <w:rFonts w:ascii="標楷體" w:eastAsia="標楷體" w:hAnsi="標楷體" w:hint="eastAsia"/>
          <w:szCs w:val="24"/>
        </w:rPr>
        <w:t>們</w:t>
      </w:r>
      <w:r w:rsidR="006C554B" w:rsidRPr="00F01964">
        <w:rPr>
          <w:rFonts w:ascii="標楷體" w:eastAsia="標楷體" w:hAnsi="標楷體" w:hint="eastAsia"/>
          <w:szCs w:val="24"/>
        </w:rPr>
        <w:t>的出手幫助</w:t>
      </w:r>
      <w:r w:rsidR="004F3900" w:rsidRPr="00F01964">
        <w:rPr>
          <w:rFonts w:ascii="標楷體" w:eastAsia="標楷體" w:hAnsi="標楷體" w:hint="eastAsia"/>
          <w:szCs w:val="24"/>
        </w:rPr>
        <w:t>而賜予了匾</w:t>
      </w:r>
      <w:r w:rsidR="00265F0B" w:rsidRPr="00F01964">
        <w:rPr>
          <w:rFonts w:ascii="標楷體" w:eastAsia="標楷體" w:hAnsi="標楷體" w:hint="eastAsia"/>
          <w:szCs w:val="24"/>
        </w:rPr>
        <w:t>額</w:t>
      </w:r>
      <w:r w:rsidR="004F3900" w:rsidRPr="00F01964">
        <w:rPr>
          <w:rFonts w:ascii="標楷體" w:eastAsia="標楷體" w:hAnsi="標楷體" w:hint="eastAsia"/>
          <w:szCs w:val="24"/>
        </w:rPr>
        <w:t>，</w:t>
      </w:r>
      <w:r w:rsidR="00210D81" w:rsidRPr="00F01964">
        <w:rPr>
          <w:rFonts w:ascii="標楷體" w:eastAsia="標楷體" w:hAnsi="標楷體" w:hint="eastAsia"/>
          <w:szCs w:val="24"/>
        </w:rPr>
        <w:t>而「褒忠」就是從匾額上的文字來的，隨後</w:t>
      </w:r>
      <w:r w:rsidR="001C3BD5" w:rsidRPr="00F01964">
        <w:rPr>
          <w:rFonts w:ascii="標楷體" w:eastAsia="標楷體" w:hAnsi="標楷體" w:hint="eastAsia"/>
          <w:szCs w:val="24"/>
        </w:rPr>
        <w:t>台灣</w:t>
      </w:r>
      <w:r w:rsidR="00E2302E" w:rsidRPr="00F01964">
        <w:rPr>
          <w:rFonts w:ascii="標楷體" w:eastAsia="標楷體" w:hAnsi="標楷體" w:hint="eastAsia"/>
          <w:szCs w:val="24"/>
        </w:rPr>
        <w:t>客</w:t>
      </w:r>
      <w:r w:rsidR="001C3BD5" w:rsidRPr="00F01964">
        <w:rPr>
          <w:rFonts w:ascii="標楷體" w:eastAsia="標楷體" w:hAnsi="標楷體" w:hint="eastAsia"/>
          <w:szCs w:val="24"/>
        </w:rPr>
        <w:t>家人為了紀念這些因</w:t>
      </w:r>
      <w:r w:rsidR="00210D81" w:rsidRPr="00F01964">
        <w:rPr>
          <w:rFonts w:ascii="標楷體" w:eastAsia="標楷體" w:hAnsi="標楷體" w:hint="eastAsia"/>
          <w:szCs w:val="24"/>
        </w:rPr>
        <w:t>為</w:t>
      </w:r>
      <w:r w:rsidR="001C3BD5" w:rsidRPr="00F01964">
        <w:rPr>
          <w:rFonts w:ascii="標楷體" w:eastAsia="標楷體" w:hAnsi="標楷體" w:hint="eastAsia"/>
          <w:szCs w:val="24"/>
        </w:rPr>
        <w:t>平定事件而死亡的義民們建立了廟宇，</w:t>
      </w:r>
      <w:r w:rsidR="00E2302E" w:rsidRPr="00F01964">
        <w:rPr>
          <w:rFonts w:ascii="標楷體" w:eastAsia="標楷體" w:hAnsi="標楷體" w:hint="eastAsia"/>
          <w:szCs w:val="24"/>
        </w:rPr>
        <w:t>並</w:t>
      </w:r>
      <w:r w:rsidR="00210D81" w:rsidRPr="00F01964">
        <w:rPr>
          <w:rFonts w:ascii="標楷體" w:eastAsia="標楷體" w:hAnsi="標楷體" w:hint="eastAsia"/>
          <w:szCs w:val="24"/>
        </w:rPr>
        <w:t>且</w:t>
      </w:r>
      <w:r w:rsidR="00E2302E" w:rsidRPr="00F01964">
        <w:rPr>
          <w:rFonts w:ascii="標楷體" w:eastAsia="標楷體" w:hAnsi="標楷體" w:hint="eastAsia"/>
          <w:szCs w:val="24"/>
        </w:rPr>
        <w:t>將他們的骨骸</w:t>
      </w:r>
      <w:r w:rsidR="00210D81" w:rsidRPr="00F01964">
        <w:rPr>
          <w:rFonts w:ascii="標楷體" w:eastAsia="標楷體" w:hAnsi="標楷體" w:hint="eastAsia"/>
          <w:szCs w:val="24"/>
        </w:rPr>
        <w:t>埋葬</w:t>
      </w:r>
      <w:r w:rsidR="00E2302E" w:rsidRPr="00F01964">
        <w:rPr>
          <w:rFonts w:ascii="標楷體" w:eastAsia="標楷體" w:hAnsi="標楷體" w:hint="eastAsia"/>
          <w:szCs w:val="24"/>
        </w:rPr>
        <w:t>在</w:t>
      </w:r>
      <w:r w:rsidR="00210D81" w:rsidRPr="00F01964">
        <w:rPr>
          <w:rFonts w:ascii="標楷體" w:eastAsia="標楷體" w:hAnsi="標楷體" w:hint="eastAsia"/>
          <w:szCs w:val="24"/>
        </w:rPr>
        <w:t>這裡</w:t>
      </w:r>
      <w:r w:rsidR="00E2302E" w:rsidRPr="00F01964">
        <w:rPr>
          <w:rFonts w:ascii="標楷體" w:eastAsia="標楷體" w:hAnsi="標楷體" w:hint="eastAsia"/>
          <w:szCs w:val="24"/>
        </w:rPr>
        <w:t>，這</w:t>
      </w:r>
      <w:r w:rsidR="001C3BD5" w:rsidRPr="00F01964">
        <w:rPr>
          <w:rFonts w:ascii="標楷體" w:eastAsia="標楷體" w:hAnsi="標楷體" w:hint="eastAsia"/>
          <w:szCs w:val="24"/>
        </w:rPr>
        <w:t>就是現在的褒忠亭義民廟，</w:t>
      </w:r>
      <w:r w:rsidR="00195833" w:rsidRPr="00F01964">
        <w:rPr>
          <w:rFonts w:ascii="標楷體" w:eastAsia="標楷體" w:hAnsi="標楷體" w:hint="eastAsia"/>
          <w:szCs w:val="24"/>
        </w:rPr>
        <w:t>目前</w:t>
      </w:r>
      <w:r w:rsidR="001C3BD5" w:rsidRPr="00F01964">
        <w:rPr>
          <w:rFonts w:ascii="標楷體" w:eastAsia="標楷體" w:hAnsi="標楷體" w:hint="eastAsia"/>
          <w:szCs w:val="24"/>
        </w:rPr>
        <w:t>這個</w:t>
      </w:r>
      <w:r w:rsidR="00265F0B" w:rsidRPr="00F01964">
        <w:rPr>
          <w:rFonts w:ascii="標楷體" w:eastAsia="標楷體" w:hAnsi="標楷體" w:hint="eastAsia"/>
          <w:szCs w:val="24"/>
        </w:rPr>
        <w:t>匾額</w:t>
      </w:r>
      <w:r w:rsidR="001C3BD5" w:rsidRPr="00F01964">
        <w:rPr>
          <w:rFonts w:ascii="標楷體" w:eastAsia="標楷體" w:hAnsi="標楷體" w:hint="eastAsia"/>
          <w:szCs w:val="24"/>
        </w:rPr>
        <w:t>現在還放置在</w:t>
      </w:r>
      <w:r w:rsidR="00210D81" w:rsidRPr="00F01964">
        <w:rPr>
          <w:rFonts w:ascii="標楷體" w:eastAsia="標楷體" w:hAnsi="標楷體" w:hint="eastAsia"/>
          <w:szCs w:val="24"/>
        </w:rPr>
        <w:t>廟宇</w:t>
      </w:r>
      <w:r w:rsidR="001C3BD5" w:rsidRPr="00F01964">
        <w:rPr>
          <w:rFonts w:ascii="標楷體" w:eastAsia="標楷體" w:hAnsi="標楷體" w:hint="eastAsia"/>
          <w:szCs w:val="24"/>
        </w:rPr>
        <w:t>裡，</w:t>
      </w:r>
      <w:r w:rsidR="006C554B" w:rsidRPr="00F01964">
        <w:rPr>
          <w:rFonts w:ascii="標楷體" w:eastAsia="標楷體" w:hAnsi="標楷體" w:hint="eastAsia"/>
          <w:szCs w:val="24"/>
        </w:rPr>
        <w:t>是廟裡重要的歷史文物之一，</w:t>
      </w:r>
      <w:r w:rsidR="00195833" w:rsidRPr="00F01964">
        <w:rPr>
          <w:rFonts w:ascii="標楷體" w:eastAsia="標楷體" w:hAnsi="標楷體" w:hint="eastAsia"/>
          <w:szCs w:val="24"/>
        </w:rPr>
        <w:t>這場歷史事件對於客家人們來說是一個榮譽的象徵，</w:t>
      </w:r>
      <w:r w:rsidR="006C554B" w:rsidRPr="00F01964">
        <w:rPr>
          <w:rFonts w:ascii="標楷體" w:eastAsia="標楷體" w:hAnsi="標楷體" w:hint="eastAsia"/>
          <w:szCs w:val="24"/>
        </w:rPr>
        <w:t>也因</w:t>
      </w:r>
      <w:r w:rsidR="00195833" w:rsidRPr="00F01964">
        <w:rPr>
          <w:rFonts w:ascii="標楷體" w:eastAsia="標楷體" w:hAnsi="標楷體" w:hint="eastAsia"/>
          <w:szCs w:val="24"/>
        </w:rPr>
        <w:t>此</w:t>
      </w:r>
      <w:r w:rsidR="001C3BD5" w:rsidRPr="00F01964">
        <w:rPr>
          <w:rFonts w:ascii="標楷體" w:eastAsia="標楷體" w:hAnsi="標楷體" w:hint="eastAsia"/>
          <w:szCs w:val="24"/>
        </w:rPr>
        <w:t>義民廟</w:t>
      </w:r>
      <w:r w:rsidR="00E2302E" w:rsidRPr="00F01964">
        <w:rPr>
          <w:rFonts w:ascii="標楷體" w:eastAsia="標楷體" w:hAnsi="標楷體" w:hint="eastAsia"/>
          <w:szCs w:val="24"/>
        </w:rPr>
        <w:t>成為</w:t>
      </w:r>
      <w:r w:rsidR="006C554B" w:rsidRPr="00F01964">
        <w:rPr>
          <w:rFonts w:ascii="標楷體" w:eastAsia="標楷體" w:hAnsi="標楷體" w:hint="eastAsia"/>
          <w:szCs w:val="24"/>
        </w:rPr>
        <w:t>了</w:t>
      </w:r>
      <w:r w:rsidR="001C3BD5" w:rsidRPr="00F01964">
        <w:rPr>
          <w:rFonts w:ascii="標楷體" w:eastAsia="標楷體" w:hAnsi="標楷體" w:hint="eastAsia"/>
          <w:szCs w:val="24"/>
        </w:rPr>
        <w:t>客家人</w:t>
      </w:r>
      <w:r w:rsidR="00265F0B" w:rsidRPr="00F01964">
        <w:rPr>
          <w:rFonts w:ascii="標楷體" w:eastAsia="標楷體" w:hAnsi="標楷體" w:hint="eastAsia"/>
          <w:szCs w:val="24"/>
        </w:rPr>
        <w:t>的</w:t>
      </w:r>
      <w:r w:rsidR="006C554B" w:rsidRPr="00F01964">
        <w:rPr>
          <w:rFonts w:ascii="標楷體" w:eastAsia="標楷體" w:hAnsi="標楷體" w:hint="eastAsia"/>
          <w:szCs w:val="24"/>
        </w:rPr>
        <w:t>重要</w:t>
      </w:r>
      <w:r w:rsidR="001C3BD5" w:rsidRPr="00F01964">
        <w:rPr>
          <w:rFonts w:ascii="標楷體" w:eastAsia="標楷體" w:hAnsi="標楷體" w:hint="eastAsia"/>
          <w:szCs w:val="24"/>
        </w:rPr>
        <w:t>信仰。</w:t>
      </w:r>
    </w:p>
    <w:p w14:paraId="5BDC6221" w14:textId="66B96A59" w:rsidR="00195833" w:rsidRPr="00F01964" w:rsidRDefault="00C07019" w:rsidP="00C07019">
      <w:pPr>
        <w:tabs>
          <w:tab w:val="left" w:pos="567"/>
        </w:tabs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195833" w:rsidRPr="00F01964">
        <w:rPr>
          <w:rFonts w:ascii="標楷體" w:eastAsia="標楷體" w:hAnsi="標楷體" w:hint="eastAsia"/>
          <w:szCs w:val="24"/>
        </w:rPr>
        <w:t>褒忠亭義民廟是二殿二廊二橫屋的建築形式，廟的後方有義民塚，</w:t>
      </w:r>
      <w:r w:rsidR="00080171" w:rsidRPr="00F01964">
        <w:rPr>
          <w:rFonts w:ascii="標楷體" w:eastAsia="標楷體" w:hAnsi="標楷體" w:hint="eastAsia"/>
          <w:szCs w:val="24"/>
        </w:rPr>
        <w:t>所謂的</w:t>
      </w:r>
      <w:r w:rsidR="00933A63" w:rsidRPr="00F01964">
        <w:rPr>
          <w:rFonts w:ascii="標楷體" w:eastAsia="標楷體" w:hAnsi="標楷體" w:hint="eastAsia"/>
          <w:szCs w:val="24"/>
        </w:rPr>
        <w:t>「</w:t>
      </w:r>
      <w:r w:rsidR="00080171" w:rsidRPr="00F01964">
        <w:rPr>
          <w:rFonts w:ascii="標楷體" w:eastAsia="標楷體" w:hAnsi="標楷體" w:hint="eastAsia"/>
          <w:szCs w:val="24"/>
        </w:rPr>
        <w:t>塚</w:t>
      </w:r>
      <w:r w:rsidR="00933A63" w:rsidRPr="00F01964">
        <w:rPr>
          <w:rFonts w:ascii="標楷體" w:eastAsia="標楷體" w:hAnsi="標楷體" w:hint="eastAsia"/>
          <w:szCs w:val="24"/>
        </w:rPr>
        <w:t>」</w:t>
      </w:r>
      <w:r w:rsidR="00080171" w:rsidRPr="00F01964">
        <w:rPr>
          <w:rFonts w:ascii="標楷體" w:eastAsia="標楷體" w:hAnsi="標楷體" w:hint="eastAsia"/>
          <w:szCs w:val="24"/>
        </w:rPr>
        <w:t>就是指墳墓的意思，</w:t>
      </w:r>
      <w:r w:rsidR="00195833" w:rsidRPr="00F01964">
        <w:rPr>
          <w:rFonts w:ascii="標楷體" w:eastAsia="標楷體" w:hAnsi="標楷體" w:hint="eastAsia"/>
          <w:szCs w:val="24"/>
        </w:rPr>
        <w:t>就是</w:t>
      </w:r>
      <w:r w:rsidR="00080171" w:rsidRPr="00F01964">
        <w:rPr>
          <w:rFonts w:ascii="標楷體" w:eastAsia="標楷體" w:hAnsi="標楷體" w:hint="eastAsia"/>
          <w:szCs w:val="24"/>
        </w:rPr>
        <w:t>埋</w:t>
      </w:r>
      <w:r w:rsidR="00706F46" w:rsidRPr="00F01964">
        <w:rPr>
          <w:rFonts w:ascii="標楷體" w:eastAsia="標楷體" w:hAnsi="標楷體" w:hint="eastAsia"/>
          <w:szCs w:val="24"/>
        </w:rPr>
        <w:t>葬</w:t>
      </w:r>
      <w:r w:rsidR="00195833" w:rsidRPr="00F01964">
        <w:rPr>
          <w:rFonts w:ascii="標楷體" w:eastAsia="標楷體" w:hAnsi="標楷體" w:hint="eastAsia"/>
          <w:szCs w:val="24"/>
        </w:rPr>
        <w:t>當初</w:t>
      </w:r>
      <w:r w:rsidR="00706F46" w:rsidRPr="00F01964">
        <w:rPr>
          <w:rFonts w:ascii="標楷體" w:eastAsia="標楷體" w:hAnsi="標楷體" w:hint="eastAsia"/>
          <w:szCs w:val="24"/>
        </w:rPr>
        <w:t>因</w:t>
      </w:r>
      <w:r w:rsidR="00080171" w:rsidRPr="00F01964">
        <w:rPr>
          <w:rFonts w:ascii="標楷體" w:eastAsia="標楷體" w:hAnsi="標楷體" w:hint="eastAsia"/>
          <w:szCs w:val="24"/>
        </w:rPr>
        <w:t>平定事件而死亡的</w:t>
      </w:r>
      <w:r w:rsidR="00195833" w:rsidRPr="00F01964">
        <w:rPr>
          <w:rFonts w:ascii="標楷體" w:eastAsia="標楷體" w:hAnsi="標楷體" w:hint="eastAsia"/>
          <w:szCs w:val="24"/>
        </w:rPr>
        <w:t>義民</w:t>
      </w:r>
      <w:r w:rsidR="00706F46" w:rsidRPr="00F01964">
        <w:rPr>
          <w:rFonts w:ascii="標楷體" w:eastAsia="標楷體" w:hAnsi="標楷體" w:hint="eastAsia"/>
          <w:szCs w:val="24"/>
        </w:rPr>
        <w:t>的</w:t>
      </w:r>
      <w:r w:rsidR="00195833" w:rsidRPr="00F01964">
        <w:rPr>
          <w:rFonts w:ascii="標楷體" w:eastAsia="標楷體" w:hAnsi="標楷體" w:hint="eastAsia"/>
          <w:szCs w:val="24"/>
        </w:rPr>
        <w:t>地方，而廟宇的前方庭園空留了很大的空間，</w:t>
      </w:r>
      <w:r w:rsidR="00706F46" w:rsidRPr="00F01964">
        <w:rPr>
          <w:rFonts w:ascii="標楷體" w:eastAsia="標楷體" w:hAnsi="標楷體" w:hint="eastAsia"/>
          <w:szCs w:val="24"/>
        </w:rPr>
        <w:t>給人一種</w:t>
      </w:r>
      <w:r w:rsidR="00751D3F" w:rsidRPr="00F01964">
        <w:rPr>
          <w:rFonts w:ascii="標楷體" w:eastAsia="標楷體" w:hAnsi="標楷體" w:hint="eastAsia"/>
          <w:szCs w:val="24"/>
        </w:rPr>
        <w:t>很</w:t>
      </w:r>
      <w:r w:rsidR="00706F46" w:rsidRPr="00F01964">
        <w:rPr>
          <w:rFonts w:ascii="標楷體" w:eastAsia="標楷體" w:hAnsi="標楷體" w:hint="eastAsia"/>
          <w:szCs w:val="24"/>
        </w:rPr>
        <w:t>莊重的感覺。</w:t>
      </w:r>
    </w:p>
    <w:p w14:paraId="1EA5FD94" w14:textId="4AC070BC" w:rsidR="00933A63" w:rsidRPr="00F01964" w:rsidRDefault="00933A63" w:rsidP="00F01964">
      <w:pPr>
        <w:jc w:val="both"/>
        <w:rPr>
          <w:rFonts w:ascii="標楷體" w:eastAsia="標楷體" w:hAnsi="標楷體"/>
          <w:szCs w:val="24"/>
        </w:rPr>
      </w:pPr>
      <w:r w:rsidRPr="00F01964">
        <w:rPr>
          <w:rFonts w:ascii="標楷體" w:eastAsia="標楷體" w:hAnsi="標楷體" w:hint="eastAsia"/>
          <w:szCs w:val="24"/>
        </w:rPr>
        <w:t>三、義民廟節慶:</w:t>
      </w:r>
    </w:p>
    <w:p w14:paraId="13526AEB" w14:textId="0813FC24" w:rsidR="00195833" w:rsidRPr="00F01964" w:rsidRDefault="00195833" w:rsidP="00F01964">
      <w:pPr>
        <w:jc w:val="both"/>
        <w:rPr>
          <w:rFonts w:ascii="標楷體" w:eastAsia="標楷體" w:hAnsi="標楷體"/>
          <w:szCs w:val="24"/>
        </w:rPr>
      </w:pPr>
      <w:r w:rsidRPr="00F01964">
        <w:rPr>
          <w:rFonts w:ascii="標楷體" w:eastAsia="標楷體" w:hAnsi="標楷體" w:hint="eastAsia"/>
          <w:szCs w:val="24"/>
        </w:rPr>
        <w:t xml:space="preserve">    說到褒忠亭義民廟，就不得不提到「義民祭」，每年的農曆七月十八日至二十日，義民廟會舉行義民祭，可以說是客家人的中元節，是客家人的重要活動之一，</w:t>
      </w:r>
      <w:r w:rsidR="00751D3F" w:rsidRPr="00F01964">
        <w:rPr>
          <w:rFonts w:ascii="標楷體" w:eastAsia="標楷體" w:hAnsi="標楷體" w:hint="eastAsia"/>
          <w:szCs w:val="24"/>
        </w:rPr>
        <w:t>和閩南人的中元節有點類似，但其實有些微的不同，</w:t>
      </w:r>
      <w:r w:rsidR="00706F46" w:rsidRPr="00F01964">
        <w:rPr>
          <w:rFonts w:ascii="標楷體" w:eastAsia="標楷體" w:hAnsi="標楷體" w:hint="eastAsia"/>
          <w:szCs w:val="24"/>
        </w:rPr>
        <w:t>當</w:t>
      </w:r>
      <w:r w:rsidRPr="00F01964">
        <w:rPr>
          <w:rFonts w:ascii="標楷體" w:eastAsia="標楷體" w:hAnsi="標楷體" w:hint="eastAsia"/>
          <w:szCs w:val="24"/>
        </w:rPr>
        <w:t>天客家人們會準備很多祭拜用品來祭拜，也會</w:t>
      </w:r>
      <w:r w:rsidR="00751D3F" w:rsidRPr="00F01964">
        <w:rPr>
          <w:rFonts w:ascii="標楷體" w:eastAsia="標楷體" w:hAnsi="標楷體" w:hint="eastAsia"/>
          <w:szCs w:val="24"/>
        </w:rPr>
        <w:t>在義民廟</w:t>
      </w:r>
      <w:r w:rsidRPr="00F01964">
        <w:rPr>
          <w:rFonts w:ascii="標楷體" w:eastAsia="標楷體" w:hAnsi="標楷體" w:hint="eastAsia"/>
          <w:szCs w:val="24"/>
        </w:rPr>
        <w:t>舉行很盛大的儀式，義民祭典對於客家人來說是非常重要的活動，不僅是宗教信仰也是展現客家人的精神宗旨。</w:t>
      </w:r>
    </w:p>
    <w:p w14:paraId="01BCB7D1" w14:textId="1C7D237B" w:rsidR="00920F31" w:rsidRPr="00F01964" w:rsidRDefault="00920F31" w:rsidP="00F01964">
      <w:pPr>
        <w:jc w:val="both"/>
        <w:rPr>
          <w:rFonts w:ascii="標楷體" w:eastAsia="標楷體" w:hAnsi="標楷體"/>
          <w:szCs w:val="24"/>
        </w:rPr>
      </w:pPr>
      <w:r w:rsidRPr="00F01964">
        <w:rPr>
          <w:rFonts w:ascii="標楷體" w:eastAsia="標楷體" w:hAnsi="標楷體" w:hint="eastAsia"/>
          <w:szCs w:val="24"/>
        </w:rPr>
        <w:t>四、心得與感想</w:t>
      </w:r>
    </w:p>
    <w:p w14:paraId="64A919DD" w14:textId="15C624DE" w:rsidR="00873EF0" w:rsidRPr="00F01964" w:rsidRDefault="00DD109D" w:rsidP="00F01964">
      <w:pPr>
        <w:jc w:val="both"/>
        <w:rPr>
          <w:rFonts w:ascii="標楷體" w:eastAsia="標楷體" w:hAnsi="標楷體"/>
          <w:szCs w:val="24"/>
        </w:rPr>
      </w:pPr>
      <w:r w:rsidRPr="00F01964">
        <w:rPr>
          <w:rFonts w:ascii="標楷體" w:eastAsia="標楷體" w:hAnsi="標楷體" w:hint="eastAsia"/>
          <w:szCs w:val="24"/>
        </w:rPr>
        <w:t xml:space="preserve">    </w:t>
      </w:r>
      <w:r w:rsidR="000D112D" w:rsidRPr="00F01964">
        <w:rPr>
          <w:rFonts w:ascii="標楷體" w:eastAsia="標楷體" w:hAnsi="標楷體" w:hint="eastAsia"/>
          <w:szCs w:val="24"/>
        </w:rPr>
        <w:t>在讀書的契機下，來到新竹後，讓我有機會去認識了一個新城市，去了解我所不知道的當地文化以及特色，</w:t>
      </w:r>
      <w:r w:rsidR="00564A3A" w:rsidRPr="00F01964">
        <w:rPr>
          <w:rFonts w:ascii="標楷體" w:eastAsia="標楷體" w:hAnsi="標楷體" w:hint="eastAsia"/>
          <w:szCs w:val="24"/>
        </w:rPr>
        <w:t>透過這</w:t>
      </w:r>
      <w:r w:rsidR="00077BC2" w:rsidRPr="00F01964">
        <w:rPr>
          <w:rFonts w:ascii="標楷體" w:eastAsia="標楷體" w:hAnsi="標楷體" w:hint="eastAsia"/>
          <w:szCs w:val="24"/>
        </w:rPr>
        <w:t>次</w:t>
      </w:r>
      <w:r w:rsidR="00080171" w:rsidRPr="00F01964">
        <w:rPr>
          <w:rFonts w:ascii="標楷體" w:eastAsia="標楷體" w:hAnsi="標楷體" w:hint="eastAsia"/>
          <w:szCs w:val="24"/>
        </w:rPr>
        <w:t>的</w:t>
      </w:r>
      <w:r w:rsidR="00077BC2" w:rsidRPr="00F01964">
        <w:rPr>
          <w:rFonts w:ascii="標楷體" w:eastAsia="標楷體" w:hAnsi="標楷體" w:hint="eastAsia"/>
          <w:szCs w:val="24"/>
        </w:rPr>
        <w:t>報告</w:t>
      </w:r>
      <w:r w:rsidR="00564A3A" w:rsidRPr="00F01964">
        <w:rPr>
          <w:rFonts w:ascii="標楷體" w:eastAsia="標楷體" w:hAnsi="標楷體" w:hint="eastAsia"/>
          <w:szCs w:val="24"/>
        </w:rPr>
        <w:t>活動讓我</w:t>
      </w:r>
      <w:r w:rsidR="00077BC2" w:rsidRPr="00F01964">
        <w:rPr>
          <w:rFonts w:ascii="標楷體" w:eastAsia="標楷體" w:hAnsi="標楷體" w:hint="eastAsia"/>
          <w:szCs w:val="24"/>
        </w:rPr>
        <w:t>了解了</w:t>
      </w:r>
      <w:r w:rsidR="00564A3A" w:rsidRPr="00F01964">
        <w:rPr>
          <w:rFonts w:ascii="標楷體" w:eastAsia="標楷體" w:hAnsi="標楷體" w:hint="eastAsia"/>
          <w:szCs w:val="24"/>
        </w:rPr>
        <w:t>褒忠亭義民廟以及客家人的文化，雖然從小就</w:t>
      </w:r>
      <w:r w:rsidR="00736FFF" w:rsidRPr="00F01964">
        <w:rPr>
          <w:rFonts w:ascii="標楷體" w:eastAsia="標楷體" w:hAnsi="標楷體" w:hint="eastAsia"/>
          <w:szCs w:val="24"/>
        </w:rPr>
        <w:t>喜歡到廟宇拜拜的我，</w:t>
      </w:r>
      <w:r w:rsidR="00C070B2" w:rsidRPr="00F01964">
        <w:rPr>
          <w:rFonts w:ascii="標楷體" w:eastAsia="標楷體" w:hAnsi="標楷體" w:hint="eastAsia"/>
          <w:szCs w:val="24"/>
        </w:rPr>
        <w:t>但</w:t>
      </w:r>
      <w:r w:rsidR="00736FFF" w:rsidRPr="00F01964">
        <w:rPr>
          <w:rFonts w:ascii="標楷體" w:eastAsia="標楷體" w:hAnsi="標楷體" w:hint="eastAsia"/>
          <w:szCs w:val="24"/>
        </w:rPr>
        <w:t>卻是來到新竹</w:t>
      </w:r>
      <w:r w:rsidR="0024246E" w:rsidRPr="00F01964">
        <w:rPr>
          <w:rFonts w:ascii="標楷體" w:eastAsia="標楷體" w:hAnsi="標楷體" w:hint="eastAsia"/>
          <w:szCs w:val="24"/>
        </w:rPr>
        <w:t>讀書</w:t>
      </w:r>
      <w:r w:rsidR="00736FFF" w:rsidRPr="00F01964">
        <w:rPr>
          <w:rFonts w:ascii="標楷體" w:eastAsia="標楷體" w:hAnsi="標楷體" w:hint="eastAsia"/>
          <w:szCs w:val="24"/>
        </w:rPr>
        <w:t>後才進一步了解褒忠亭義民廟，也因為這次的活動讓我有機會去</w:t>
      </w:r>
      <w:r w:rsidR="0024246E" w:rsidRPr="00F01964">
        <w:rPr>
          <w:rFonts w:ascii="標楷體" w:eastAsia="標楷體" w:hAnsi="標楷體" w:hint="eastAsia"/>
          <w:szCs w:val="24"/>
        </w:rPr>
        <w:t>了</w:t>
      </w:r>
      <w:r w:rsidR="00736FFF" w:rsidRPr="00F01964">
        <w:rPr>
          <w:rFonts w:ascii="標楷體" w:eastAsia="標楷體" w:hAnsi="標楷體" w:hint="eastAsia"/>
          <w:szCs w:val="24"/>
        </w:rPr>
        <w:t>解客家人的重要宗教信仰文化以及褒忠亭義民廟的祭祀活動，</w:t>
      </w:r>
      <w:r w:rsidR="00C070B2" w:rsidRPr="00F01964">
        <w:rPr>
          <w:rFonts w:ascii="標楷體" w:eastAsia="標楷體" w:hAnsi="標楷體" w:hint="eastAsia"/>
          <w:szCs w:val="24"/>
        </w:rPr>
        <w:t>尤其是義民節祭祀活動，感覺舉辦的非</w:t>
      </w:r>
      <w:r w:rsidR="00C070B2" w:rsidRPr="00F01964">
        <w:rPr>
          <w:rFonts w:ascii="標楷體" w:eastAsia="標楷體" w:hAnsi="標楷體" w:hint="eastAsia"/>
          <w:szCs w:val="24"/>
        </w:rPr>
        <w:lastRenderedPageBreak/>
        <w:t>常盛大，</w:t>
      </w:r>
      <w:r w:rsidR="00F27A0C" w:rsidRPr="00F01964">
        <w:rPr>
          <w:rFonts w:ascii="標楷體" w:eastAsia="標楷體" w:hAnsi="標楷體" w:hint="eastAsia"/>
          <w:szCs w:val="24"/>
        </w:rPr>
        <w:t>場面</w:t>
      </w:r>
      <w:r w:rsidR="00C070B2" w:rsidRPr="00F01964">
        <w:rPr>
          <w:rFonts w:ascii="標楷體" w:eastAsia="標楷體" w:hAnsi="標楷體" w:hint="eastAsia"/>
          <w:szCs w:val="24"/>
        </w:rPr>
        <w:t>很熱鬧的感覺，從中也發現客家人的祭拜方式和台灣人的祭拜方式有些微的差異，</w:t>
      </w:r>
      <w:r w:rsidR="00736FFF" w:rsidRPr="00F01964">
        <w:rPr>
          <w:rFonts w:ascii="標楷體" w:eastAsia="標楷體" w:hAnsi="標楷體" w:hint="eastAsia"/>
          <w:szCs w:val="24"/>
        </w:rPr>
        <w:t>在</w:t>
      </w:r>
      <w:r w:rsidR="00195833" w:rsidRPr="00F01964">
        <w:rPr>
          <w:rFonts w:ascii="標楷體" w:eastAsia="標楷體" w:hAnsi="標楷體" w:hint="eastAsia"/>
          <w:szCs w:val="24"/>
        </w:rPr>
        <w:t>這之中，最</w:t>
      </w:r>
      <w:r w:rsidR="00736FFF" w:rsidRPr="00F01964">
        <w:rPr>
          <w:rFonts w:ascii="標楷體" w:eastAsia="標楷體" w:hAnsi="標楷體" w:hint="eastAsia"/>
          <w:szCs w:val="24"/>
        </w:rPr>
        <w:t>讓我感慨的是，這座兩百多年的廟宇背後有著令人敬仰的故事，客家人們為了守護自己的家園</w:t>
      </w:r>
      <w:r w:rsidR="00F27A0C" w:rsidRPr="00F01964">
        <w:rPr>
          <w:rFonts w:ascii="標楷體" w:eastAsia="標楷體" w:hAnsi="標楷體" w:hint="eastAsia"/>
          <w:szCs w:val="24"/>
        </w:rPr>
        <w:t>，</w:t>
      </w:r>
      <w:r w:rsidR="00736FFF" w:rsidRPr="00F01964">
        <w:rPr>
          <w:rFonts w:ascii="標楷體" w:eastAsia="標楷體" w:hAnsi="標楷體" w:hint="eastAsia"/>
          <w:szCs w:val="24"/>
        </w:rPr>
        <w:t>冒著生命危險去抗戰，</w:t>
      </w:r>
      <w:r w:rsidR="0024246E" w:rsidRPr="00F01964">
        <w:rPr>
          <w:rFonts w:ascii="標楷體" w:eastAsia="標楷體" w:hAnsi="標楷體" w:hint="eastAsia"/>
          <w:szCs w:val="24"/>
        </w:rPr>
        <w:t>對不</w:t>
      </w:r>
      <w:r w:rsidR="00F27A0C" w:rsidRPr="00F01964">
        <w:rPr>
          <w:rFonts w:ascii="標楷體" w:eastAsia="標楷體" w:hAnsi="標楷體" w:hint="eastAsia"/>
          <w:szCs w:val="24"/>
        </w:rPr>
        <w:t>熟悉</w:t>
      </w:r>
      <w:r w:rsidR="0024246E" w:rsidRPr="00F01964">
        <w:rPr>
          <w:rFonts w:ascii="標楷體" w:eastAsia="標楷體" w:hAnsi="標楷體" w:hint="eastAsia"/>
          <w:szCs w:val="24"/>
        </w:rPr>
        <w:t>的人來說</w:t>
      </w:r>
      <w:r w:rsidR="00F27A0C" w:rsidRPr="00F01964">
        <w:rPr>
          <w:rFonts w:ascii="標楷體" w:eastAsia="標楷體" w:hAnsi="標楷體" w:hint="eastAsia"/>
          <w:szCs w:val="24"/>
        </w:rPr>
        <w:t>，</w:t>
      </w:r>
      <w:r w:rsidR="0024246E" w:rsidRPr="00F01964">
        <w:rPr>
          <w:rFonts w:ascii="標楷體" w:eastAsia="標楷體" w:hAnsi="標楷體" w:hint="eastAsia"/>
          <w:szCs w:val="24"/>
        </w:rPr>
        <w:t>這可能只是一座平凡無奇的廟宇</w:t>
      </w:r>
      <w:r w:rsidR="00F27A0C" w:rsidRPr="00F01964">
        <w:rPr>
          <w:rFonts w:ascii="標楷體" w:eastAsia="標楷體" w:hAnsi="標楷體" w:hint="eastAsia"/>
          <w:szCs w:val="24"/>
        </w:rPr>
        <w:t>，</w:t>
      </w:r>
      <w:r w:rsidR="0024246E" w:rsidRPr="00F01964">
        <w:rPr>
          <w:rFonts w:ascii="標楷體" w:eastAsia="標楷體" w:hAnsi="標楷體" w:hint="eastAsia"/>
          <w:szCs w:val="24"/>
        </w:rPr>
        <w:t>但對客家人來說，</w:t>
      </w:r>
      <w:r w:rsidR="00F27A0C" w:rsidRPr="00F01964">
        <w:rPr>
          <w:rFonts w:ascii="標楷體" w:eastAsia="標楷體" w:hAnsi="標楷體" w:hint="eastAsia"/>
          <w:szCs w:val="24"/>
        </w:rPr>
        <w:t>這</w:t>
      </w:r>
      <w:r w:rsidR="0024246E" w:rsidRPr="00F01964">
        <w:rPr>
          <w:rFonts w:ascii="標楷體" w:eastAsia="標楷體" w:hAnsi="標楷體" w:hint="eastAsia"/>
          <w:szCs w:val="24"/>
        </w:rPr>
        <w:t>是一個具有象徵性</w:t>
      </w:r>
      <w:r w:rsidR="00C07019">
        <w:rPr>
          <w:rFonts w:ascii="標楷體" w:eastAsia="標楷體" w:hAnsi="標楷體" w:hint="eastAsia"/>
          <w:szCs w:val="24"/>
        </w:rPr>
        <w:t>的</w:t>
      </w:r>
      <w:r w:rsidR="00195833" w:rsidRPr="00F01964">
        <w:rPr>
          <w:rFonts w:ascii="標楷體" w:eastAsia="標楷體" w:hAnsi="標楷體" w:hint="eastAsia"/>
          <w:szCs w:val="24"/>
        </w:rPr>
        <w:t>歷史</w:t>
      </w:r>
      <w:r w:rsidR="00AA2F26" w:rsidRPr="00F01964">
        <w:rPr>
          <w:rFonts w:ascii="標楷體" w:eastAsia="標楷體" w:hAnsi="標楷體" w:hint="eastAsia"/>
          <w:szCs w:val="24"/>
        </w:rPr>
        <w:t>意義</w:t>
      </w:r>
      <w:r w:rsidR="0024246E" w:rsidRPr="00F01964">
        <w:rPr>
          <w:rFonts w:ascii="標楷體" w:eastAsia="標楷體" w:hAnsi="標楷體" w:hint="eastAsia"/>
          <w:szCs w:val="24"/>
        </w:rPr>
        <w:t>存在，</w:t>
      </w:r>
      <w:r w:rsidR="00AA2F26" w:rsidRPr="00F01964">
        <w:rPr>
          <w:rFonts w:ascii="標楷體" w:eastAsia="標楷體" w:hAnsi="標楷體" w:hint="eastAsia"/>
          <w:szCs w:val="24"/>
        </w:rPr>
        <w:t>是一種榮耀，是客家人的精神典範，它</w:t>
      </w:r>
      <w:r w:rsidR="00736FFF" w:rsidRPr="00F01964">
        <w:rPr>
          <w:rFonts w:ascii="標楷體" w:eastAsia="標楷體" w:hAnsi="標楷體" w:hint="eastAsia"/>
          <w:szCs w:val="24"/>
        </w:rPr>
        <w:t>背後代表</w:t>
      </w:r>
      <w:r w:rsidR="00AA2F26" w:rsidRPr="00F01964">
        <w:rPr>
          <w:rFonts w:ascii="標楷體" w:eastAsia="標楷體" w:hAnsi="標楷體" w:hint="eastAsia"/>
          <w:szCs w:val="24"/>
        </w:rPr>
        <w:t>的是具有</w:t>
      </w:r>
      <w:r w:rsidR="00736FFF" w:rsidRPr="00F01964">
        <w:rPr>
          <w:rFonts w:ascii="標楷體" w:eastAsia="標楷體" w:hAnsi="標楷體" w:hint="eastAsia"/>
          <w:szCs w:val="24"/>
        </w:rPr>
        <w:t>濃</w:t>
      </w:r>
      <w:r w:rsidR="00AA2F26" w:rsidRPr="00F01964">
        <w:rPr>
          <w:rFonts w:ascii="標楷體" w:eastAsia="標楷體" w:hAnsi="標楷體" w:hint="eastAsia"/>
          <w:szCs w:val="24"/>
        </w:rPr>
        <w:t>厚</w:t>
      </w:r>
      <w:r w:rsidR="00736FFF" w:rsidRPr="00F01964">
        <w:rPr>
          <w:rFonts w:ascii="標楷體" w:eastAsia="標楷體" w:hAnsi="標楷體" w:hint="eastAsia"/>
          <w:szCs w:val="24"/>
        </w:rPr>
        <w:t>的歷史意義，是重要</w:t>
      </w:r>
      <w:r w:rsidR="00AA2F26" w:rsidRPr="00F01964">
        <w:rPr>
          <w:rFonts w:ascii="標楷體" w:eastAsia="標楷體" w:hAnsi="標楷體" w:hint="eastAsia"/>
          <w:szCs w:val="24"/>
        </w:rPr>
        <w:t>的</w:t>
      </w:r>
      <w:r w:rsidR="00736FFF" w:rsidRPr="00F01964">
        <w:rPr>
          <w:rFonts w:ascii="標楷體" w:eastAsia="標楷體" w:hAnsi="標楷體" w:hint="eastAsia"/>
          <w:szCs w:val="24"/>
        </w:rPr>
        <w:t>歷史古蹟。</w:t>
      </w:r>
    </w:p>
    <w:p w14:paraId="68F88EB8" w14:textId="7C8D5F24" w:rsidR="0083035A" w:rsidRPr="00F01964" w:rsidRDefault="001C4C33" w:rsidP="00F01964">
      <w:pPr>
        <w:jc w:val="both"/>
        <w:rPr>
          <w:rFonts w:ascii="標楷體" w:eastAsia="標楷體" w:hAnsi="標楷體"/>
          <w:szCs w:val="24"/>
        </w:rPr>
      </w:pPr>
      <w:r w:rsidRPr="00F01964">
        <w:rPr>
          <w:rFonts w:ascii="標楷體" w:eastAsia="標楷體" w:hAnsi="標楷體" w:hint="eastAsia"/>
          <w:szCs w:val="24"/>
        </w:rPr>
        <w:t>五、</w:t>
      </w:r>
      <w:r w:rsidR="00994C98" w:rsidRPr="00F01964">
        <w:rPr>
          <w:rFonts w:ascii="標楷體" w:eastAsia="標楷體" w:hAnsi="標楷體" w:hint="eastAsia"/>
          <w:szCs w:val="24"/>
        </w:rPr>
        <w:t>參考資料:</w:t>
      </w:r>
      <w:r w:rsidR="00DD109D" w:rsidRPr="00F01964">
        <w:rPr>
          <w:rFonts w:ascii="標楷體" w:eastAsia="標楷體" w:hAnsi="標楷體" w:hint="eastAsia"/>
          <w:szCs w:val="24"/>
        </w:rPr>
        <w:t xml:space="preserve"> </w:t>
      </w:r>
    </w:p>
    <w:p w14:paraId="166A7C8E" w14:textId="782CC7C3" w:rsidR="00327BD3" w:rsidRPr="00F01964" w:rsidRDefault="00DD109D" w:rsidP="00F01964">
      <w:pPr>
        <w:jc w:val="both"/>
        <w:rPr>
          <w:rFonts w:ascii="標楷體" w:eastAsia="標楷體" w:hAnsi="標楷體"/>
          <w:szCs w:val="24"/>
        </w:rPr>
      </w:pPr>
      <w:r w:rsidRPr="00F01964">
        <w:rPr>
          <w:rFonts w:ascii="標楷體" w:eastAsia="標楷體" w:hAnsi="標楷體" w:hint="eastAsia"/>
          <w:szCs w:val="24"/>
        </w:rPr>
        <w:t>﹤走進無牆美術館:獨一無二的新竹國際導覽﹥</w:t>
      </w:r>
    </w:p>
    <w:p w14:paraId="3583E537" w14:textId="271D063A" w:rsidR="007C6142" w:rsidRPr="00F01964" w:rsidRDefault="00B0214D" w:rsidP="00873EF0">
      <w:pPr>
        <w:rPr>
          <w:rFonts w:ascii="Times New Roman" w:eastAsia="標楷體" w:hAnsi="Times New Roman" w:cs="Times New Roman"/>
          <w:szCs w:val="24"/>
        </w:rPr>
      </w:pPr>
      <w:hyperlink r:id="rId6" w:history="1">
        <w:r w:rsidR="00327BD3" w:rsidRPr="00F01964">
          <w:rPr>
            <w:rStyle w:val="a3"/>
            <w:rFonts w:ascii="Times New Roman" w:eastAsia="標楷體" w:hAnsi="Times New Roman" w:cs="Times New Roman"/>
            <w:szCs w:val="24"/>
          </w:rPr>
          <w:t>https://www.taiwangods.com/html/cultural/3_0011.aspx?i=253</w:t>
        </w:r>
      </w:hyperlink>
    </w:p>
    <w:p w14:paraId="4DF725FC" w14:textId="3D54AD76" w:rsidR="007C6142" w:rsidRPr="00F01964" w:rsidRDefault="007C6142" w:rsidP="00873EF0">
      <w:pPr>
        <w:rPr>
          <w:rFonts w:ascii="Times New Roman" w:eastAsia="標楷體" w:hAnsi="Times New Roman" w:cs="Times New Roman"/>
          <w:szCs w:val="24"/>
        </w:rPr>
      </w:pPr>
    </w:p>
    <w:sectPr w:rsidR="007C6142" w:rsidRPr="00F019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46DBB" w14:textId="77777777" w:rsidR="00B0214D" w:rsidRDefault="00B0214D" w:rsidP="00736FFF">
      <w:r>
        <w:separator/>
      </w:r>
    </w:p>
  </w:endnote>
  <w:endnote w:type="continuationSeparator" w:id="0">
    <w:p w14:paraId="5F935D0B" w14:textId="77777777" w:rsidR="00B0214D" w:rsidRDefault="00B0214D" w:rsidP="00736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2B180" w14:textId="77777777" w:rsidR="00B0214D" w:rsidRDefault="00B0214D" w:rsidP="00736FFF">
      <w:r>
        <w:separator/>
      </w:r>
    </w:p>
  </w:footnote>
  <w:footnote w:type="continuationSeparator" w:id="0">
    <w:p w14:paraId="27C4483C" w14:textId="77777777" w:rsidR="00B0214D" w:rsidRDefault="00B0214D" w:rsidP="00736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44"/>
    <w:rsid w:val="00036873"/>
    <w:rsid w:val="00041449"/>
    <w:rsid w:val="00041F83"/>
    <w:rsid w:val="00077BC2"/>
    <w:rsid w:val="00080171"/>
    <w:rsid w:val="000D112D"/>
    <w:rsid w:val="000E40FA"/>
    <w:rsid w:val="001710B5"/>
    <w:rsid w:val="00193A08"/>
    <w:rsid w:val="00195833"/>
    <w:rsid w:val="001C12CE"/>
    <w:rsid w:val="001C3BD5"/>
    <w:rsid w:val="001C4C33"/>
    <w:rsid w:val="001E3326"/>
    <w:rsid w:val="00210D81"/>
    <w:rsid w:val="0024246E"/>
    <w:rsid w:val="00265F0B"/>
    <w:rsid w:val="00327BD3"/>
    <w:rsid w:val="00383D88"/>
    <w:rsid w:val="0048625A"/>
    <w:rsid w:val="004F3900"/>
    <w:rsid w:val="00513968"/>
    <w:rsid w:val="00536B4F"/>
    <w:rsid w:val="00564A3A"/>
    <w:rsid w:val="005674D1"/>
    <w:rsid w:val="00575244"/>
    <w:rsid w:val="006C554B"/>
    <w:rsid w:val="00706F46"/>
    <w:rsid w:val="00736FFF"/>
    <w:rsid w:val="00751D3F"/>
    <w:rsid w:val="007C6142"/>
    <w:rsid w:val="007E07CF"/>
    <w:rsid w:val="008121B0"/>
    <w:rsid w:val="0083035A"/>
    <w:rsid w:val="00873EF0"/>
    <w:rsid w:val="00874C06"/>
    <w:rsid w:val="009175DA"/>
    <w:rsid w:val="00920F31"/>
    <w:rsid w:val="00932274"/>
    <w:rsid w:val="00933989"/>
    <w:rsid w:val="00933A63"/>
    <w:rsid w:val="00994C98"/>
    <w:rsid w:val="009E0F95"/>
    <w:rsid w:val="00AA2F26"/>
    <w:rsid w:val="00AB79E2"/>
    <w:rsid w:val="00AF28ED"/>
    <w:rsid w:val="00B0214D"/>
    <w:rsid w:val="00B63CDC"/>
    <w:rsid w:val="00BF26C0"/>
    <w:rsid w:val="00C07019"/>
    <w:rsid w:val="00C070B2"/>
    <w:rsid w:val="00D1429C"/>
    <w:rsid w:val="00D710F7"/>
    <w:rsid w:val="00DD109D"/>
    <w:rsid w:val="00E2302E"/>
    <w:rsid w:val="00E66653"/>
    <w:rsid w:val="00E8281B"/>
    <w:rsid w:val="00F01964"/>
    <w:rsid w:val="00F27A0C"/>
    <w:rsid w:val="00F60183"/>
    <w:rsid w:val="00F91DFB"/>
    <w:rsid w:val="00FD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86C52"/>
  <w15:chartTrackingRefBased/>
  <w15:docId w15:val="{F6F69EC9-D0E0-4583-90B3-876D2DEE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614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C614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36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36F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36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36FFF"/>
    <w:rPr>
      <w:sz w:val="20"/>
      <w:szCs w:val="20"/>
    </w:rPr>
  </w:style>
  <w:style w:type="character" w:styleId="a9">
    <w:name w:val="FollowedHyperlink"/>
    <w:basedOn w:val="a0"/>
    <w:uiPriority w:val="99"/>
    <w:semiHidden/>
    <w:unhideWhenUsed/>
    <w:rsid w:val="00327B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2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aiwangods.com/html/cultural/3_0011.aspx?i=25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Lee</dc:creator>
  <cp:keywords/>
  <dc:description/>
  <cp:lastModifiedBy>杜嘉琪</cp:lastModifiedBy>
  <cp:revision>3</cp:revision>
  <dcterms:created xsi:type="dcterms:W3CDTF">2022-05-18T10:54:00Z</dcterms:created>
  <dcterms:modified xsi:type="dcterms:W3CDTF">2022-05-21T14:37:00Z</dcterms:modified>
</cp:coreProperties>
</file>